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F5432" w14:textId="77777777" w:rsidR="009650A9" w:rsidRPr="00B34752" w:rsidRDefault="009650A9" w:rsidP="009650A9">
      <w:pPr>
        <w:pStyle w:val="ANOTACION"/>
        <w:rPr>
          <w:sz w:val="28"/>
          <w:szCs w:val="32"/>
        </w:rPr>
      </w:pPr>
      <w:bookmarkStart w:id="0" w:name="_GoBack"/>
      <w:bookmarkEnd w:id="0"/>
      <w:r w:rsidRPr="00B34752">
        <w:rPr>
          <w:sz w:val="28"/>
          <w:szCs w:val="32"/>
        </w:rPr>
        <w:t>Anexo 1 de la Resolución Miscelánea Fiscal para 2020</w:t>
      </w:r>
    </w:p>
    <w:tbl>
      <w:tblPr>
        <w:tblW w:w="8712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8712"/>
      </w:tblGrid>
      <w:tr w:rsidR="009650A9" w:rsidRPr="002A3365" w14:paraId="57B0E3E8" w14:textId="77777777" w:rsidTr="00C85510">
        <w:trPr>
          <w:trHeight w:val="20"/>
        </w:trPr>
        <w:tc>
          <w:tcPr>
            <w:tcW w:w="8914" w:type="dxa"/>
            <w:shd w:val="clear" w:color="auto" w:fill="auto"/>
            <w:noWrap/>
          </w:tcPr>
          <w:p w14:paraId="4CEDA8D4" w14:textId="77777777" w:rsidR="009650A9" w:rsidRPr="00950A35" w:rsidRDefault="009650A9" w:rsidP="00C85510">
            <w:pPr>
              <w:pStyle w:val="Texto"/>
              <w:ind w:firstLine="0"/>
              <w:jc w:val="center"/>
              <w:rPr>
                <w:b/>
              </w:rPr>
            </w:pPr>
            <w:r w:rsidRPr="00950A35">
              <w:rPr>
                <w:b/>
              </w:rPr>
              <w:t>Contenido</w:t>
            </w:r>
          </w:p>
          <w:p w14:paraId="54729C5D" w14:textId="77777777" w:rsidR="009650A9" w:rsidRPr="00950A35" w:rsidRDefault="009650A9" w:rsidP="00C85510">
            <w:pPr>
              <w:pStyle w:val="Texto"/>
              <w:ind w:left="432" w:hanging="432"/>
              <w:rPr>
                <w:b/>
                <w:szCs w:val="18"/>
              </w:rPr>
            </w:pPr>
            <w:r w:rsidRPr="00950A35">
              <w:rPr>
                <w:b/>
                <w:szCs w:val="18"/>
              </w:rPr>
              <w:t>A.</w:t>
            </w:r>
            <w:r w:rsidRPr="00950A35">
              <w:rPr>
                <w:b/>
                <w:szCs w:val="18"/>
              </w:rPr>
              <w:tab/>
              <w:t>Formas oficiales aprobadas.</w:t>
            </w:r>
          </w:p>
          <w:p w14:paraId="4BE591B9" w14:textId="77777777" w:rsidR="009650A9" w:rsidRPr="00950A35" w:rsidRDefault="009650A9" w:rsidP="00C85510">
            <w:pPr>
              <w:pStyle w:val="Texto"/>
              <w:ind w:left="432" w:hanging="432"/>
              <w:rPr>
                <w:szCs w:val="18"/>
              </w:rPr>
            </w:pPr>
            <w:r w:rsidRPr="00950A35">
              <w:rPr>
                <w:szCs w:val="18"/>
              </w:rPr>
              <w:t>1.</w:t>
            </w:r>
            <w:r w:rsidRPr="00950A35">
              <w:rPr>
                <w:szCs w:val="18"/>
              </w:rPr>
              <w:tab/>
              <w:t>Código</w:t>
            </w:r>
          </w:p>
          <w:p w14:paraId="41143C4D" w14:textId="77777777" w:rsidR="009650A9" w:rsidRPr="00950A35" w:rsidRDefault="009650A9" w:rsidP="00C85510">
            <w:pPr>
              <w:pStyle w:val="Texto"/>
              <w:ind w:left="432" w:hanging="432"/>
              <w:rPr>
                <w:szCs w:val="18"/>
              </w:rPr>
            </w:pPr>
            <w:r w:rsidRPr="00950A35">
              <w:rPr>
                <w:szCs w:val="18"/>
              </w:rPr>
              <w:t>2.</w:t>
            </w:r>
            <w:r w:rsidRPr="00950A35">
              <w:rPr>
                <w:szCs w:val="18"/>
              </w:rPr>
              <w:tab/>
              <w:t>Ley del ISR</w:t>
            </w:r>
          </w:p>
          <w:p w14:paraId="405A247F" w14:textId="77777777" w:rsidR="009650A9" w:rsidRPr="00950A35" w:rsidRDefault="009650A9" w:rsidP="00C85510">
            <w:pPr>
              <w:pStyle w:val="Texto"/>
              <w:ind w:left="432" w:hanging="432"/>
              <w:rPr>
                <w:szCs w:val="18"/>
              </w:rPr>
            </w:pPr>
            <w:r w:rsidRPr="00950A35">
              <w:rPr>
                <w:szCs w:val="18"/>
              </w:rPr>
              <w:t>3.</w:t>
            </w:r>
            <w:r w:rsidRPr="00950A35">
              <w:rPr>
                <w:szCs w:val="18"/>
              </w:rPr>
              <w:tab/>
              <w:t>Ley del IEPS</w:t>
            </w:r>
          </w:p>
          <w:p w14:paraId="5D3703C3" w14:textId="77777777" w:rsidR="009650A9" w:rsidRPr="00950A35" w:rsidRDefault="009650A9" w:rsidP="00C85510">
            <w:pPr>
              <w:pStyle w:val="Texto"/>
              <w:ind w:left="432" w:hanging="432"/>
              <w:rPr>
                <w:szCs w:val="18"/>
              </w:rPr>
            </w:pPr>
            <w:r w:rsidRPr="00950A35">
              <w:rPr>
                <w:szCs w:val="18"/>
              </w:rPr>
              <w:t>4.</w:t>
            </w:r>
            <w:r w:rsidRPr="00950A35">
              <w:rPr>
                <w:szCs w:val="18"/>
              </w:rPr>
              <w:tab/>
              <w:t xml:space="preserve">Ley Federal del </w:t>
            </w:r>
            <w:proofErr w:type="spellStart"/>
            <w:r w:rsidRPr="00950A35">
              <w:rPr>
                <w:szCs w:val="18"/>
              </w:rPr>
              <w:t>ISAN</w:t>
            </w:r>
            <w:proofErr w:type="spellEnd"/>
          </w:p>
          <w:p w14:paraId="229831B3" w14:textId="77777777" w:rsidR="009650A9" w:rsidRPr="00950A35" w:rsidRDefault="009650A9" w:rsidP="00C85510">
            <w:pPr>
              <w:pStyle w:val="Texto"/>
              <w:ind w:left="432" w:hanging="432"/>
              <w:rPr>
                <w:szCs w:val="18"/>
              </w:rPr>
            </w:pPr>
            <w:r w:rsidRPr="00950A35">
              <w:rPr>
                <w:szCs w:val="18"/>
              </w:rPr>
              <w:t>5.</w:t>
            </w:r>
            <w:r w:rsidRPr="00950A35">
              <w:rPr>
                <w:szCs w:val="18"/>
              </w:rPr>
              <w:tab/>
              <w:t>Ley del IVA</w:t>
            </w:r>
          </w:p>
          <w:p w14:paraId="43B75C0C" w14:textId="77777777" w:rsidR="009650A9" w:rsidRPr="00950A35" w:rsidRDefault="009650A9" w:rsidP="00C85510">
            <w:pPr>
              <w:pStyle w:val="Texto"/>
              <w:ind w:left="432" w:hanging="432"/>
              <w:rPr>
                <w:szCs w:val="18"/>
              </w:rPr>
            </w:pPr>
            <w:r w:rsidRPr="00950A35">
              <w:rPr>
                <w:szCs w:val="18"/>
              </w:rPr>
              <w:t xml:space="preserve">6. </w:t>
            </w:r>
            <w:r w:rsidRPr="00950A35">
              <w:rPr>
                <w:szCs w:val="18"/>
              </w:rPr>
              <w:tab/>
              <w:t>Petróleos Mexicanos y sus Organismos y Subsidiarios</w:t>
            </w:r>
          </w:p>
          <w:p w14:paraId="6C52FECA" w14:textId="77777777" w:rsidR="009650A9" w:rsidRPr="00950A35" w:rsidRDefault="009650A9" w:rsidP="00C85510">
            <w:pPr>
              <w:pStyle w:val="Texto"/>
              <w:ind w:left="432" w:hanging="432"/>
              <w:rPr>
                <w:szCs w:val="18"/>
              </w:rPr>
            </w:pPr>
            <w:r w:rsidRPr="00950A35">
              <w:rPr>
                <w:szCs w:val="18"/>
              </w:rPr>
              <w:t>7.</w:t>
            </w:r>
            <w:r w:rsidRPr="00950A35">
              <w:rPr>
                <w:szCs w:val="18"/>
              </w:rPr>
              <w:tab/>
              <w:t>Ley de Ingresos sobre Hidrocarburos</w:t>
            </w:r>
          </w:p>
          <w:p w14:paraId="470581B2" w14:textId="77777777" w:rsidR="009650A9" w:rsidRPr="00950A35" w:rsidRDefault="009650A9" w:rsidP="00C85510">
            <w:pPr>
              <w:pStyle w:val="Texto"/>
              <w:ind w:left="432" w:hanging="432"/>
              <w:rPr>
                <w:b/>
                <w:szCs w:val="18"/>
              </w:rPr>
            </w:pPr>
            <w:r w:rsidRPr="00950A35">
              <w:rPr>
                <w:b/>
                <w:szCs w:val="18"/>
              </w:rPr>
              <w:t>B.</w:t>
            </w:r>
            <w:r w:rsidRPr="00950A35">
              <w:rPr>
                <w:b/>
                <w:szCs w:val="18"/>
              </w:rPr>
              <w:tab/>
              <w:t>Formatos, cuestionarios, instructivos y catálogos aprobados.</w:t>
            </w:r>
          </w:p>
          <w:p w14:paraId="394D5C50" w14:textId="77777777" w:rsidR="009650A9" w:rsidRPr="00950A35" w:rsidRDefault="009650A9" w:rsidP="00C85510">
            <w:pPr>
              <w:pStyle w:val="Texto"/>
              <w:ind w:left="432" w:hanging="432"/>
              <w:rPr>
                <w:szCs w:val="18"/>
              </w:rPr>
            </w:pPr>
            <w:r w:rsidRPr="00950A35">
              <w:rPr>
                <w:szCs w:val="18"/>
              </w:rPr>
              <w:t>1.</w:t>
            </w:r>
            <w:r w:rsidRPr="00950A35">
              <w:rPr>
                <w:szCs w:val="18"/>
              </w:rPr>
              <w:tab/>
              <w:t>Constancia de Situación Fiscal.</w:t>
            </w:r>
          </w:p>
          <w:p w14:paraId="67DB29F3" w14:textId="77777777" w:rsidR="009650A9" w:rsidRPr="00950A35" w:rsidRDefault="009650A9" w:rsidP="00C85510">
            <w:pPr>
              <w:pStyle w:val="Texto"/>
              <w:ind w:left="864" w:hanging="432"/>
              <w:rPr>
                <w:szCs w:val="18"/>
              </w:rPr>
            </w:pPr>
            <w:r w:rsidRPr="00950A35">
              <w:rPr>
                <w:szCs w:val="18"/>
              </w:rPr>
              <w:t>a)</w:t>
            </w:r>
            <w:r w:rsidRPr="00950A35">
              <w:rPr>
                <w:szCs w:val="18"/>
              </w:rPr>
              <w:tab/>
              <w:t>Personas morales.</w:t>
            </w:r>
          </w:p>
          <w:p w14:paraId="5DE534A7" w14:textId="77777777" w:rsidR="009650A9" w:rsidRPr="00950A35" w:rsidRDefault="009650A9" w:rsidP="00C85510">
            <w:pPr>
              <w:pStyle w:val="Texto"/>
              <w:ind w:left="864" w:hanging="432"/>
              <w:rPr>
                <w:szCs w:val="18"/>
              </w:rPr>
            </w:pPr>
            <w:r w:rsidRPr="00950A35">
              <w:rPr>
                <w:szCs w:val="18"/>
              </w:rPr>
              <w:t>b)</w:t>
            </w:r>
            <w:r w:rsidRPr="00950A35">
              <w:rPr>
                <w:szCs w:val="18"/>
              </w:rPr>
              <w:tab/>
              <w:t>Personas físicas.</w:t>
            </w:r>
          </w:p>
          <w:p w14:paraId="3D21E1A8" w14:textId="77777777" w:rsidR="009650A9" w:rsidRPr="00950A35" w:rsidRDefault="009650A9" w:rsidP="00C85510">
            <w:pPr>
              <w:pStyle w:val="Texto"/>
              <w:ind w:left="432" w:hanging="432"/>
              <w:rPr>
                <w:szCs w:val="18"/>
              </w:rPr>
            </w:pPr>
            <w:r w:rsidRPr="00950A35">
              <w:rPr>
                <w:szCs w:val="18"/>
              </w:rPr>
              <w:t>1.1.</w:t>
            </w:r>
            <w:r w:rsidRPr="00950A35">
              <w:rPr>
                <w:szCs w:val="18"/>
              </w:rPr>
              <w:tab/>
              <w:t>Cédula de Identificación Fiscal.</w:t>
            </w:r>
          </w:p>
          <w:p w14:paraId="57DAAE97" w14:textId="77777777" w:rsidR="009650A9" w:rsidRPr="00950A35" w:rsidRDefault="009650A9" w:rsidP="00C85510">
            <w:pPr>
              <w:pStyle w:val="Texto"/>
              <w:ind w:left="432" w:hanging="432"/>
              <w:rPr>
                <w:szCs w:val="18"/>
              </w:rPr>
            </w:pPr>
            <w:r w:rsidRPr="00950A35">
              <w:rPr>
                <w:szCs w:val="18"/>
              </w:rPr>
              <w:t>2.</w:t>
            </w:r>
            <w:r w:rsidRPr="00950A35">
              <w:rPr>
                <w:szCs w:val="18"/>
              </w:rPr>
              <w:tab/>
              <w:t>Modelo de escrito de “Carta de conformidad de los Sorteos”.</w:t>
            </w:r>
          </w:p>
          <w:p w14:paraId="7B68B869" w14:textId="77777777" w:rsidR="009650A9" w:rsidRPr="00950A35" w:rsidRDefault="009650A9" w:rsidP="00C85510">
            <w:pPr>
              <w:pStyle w:val="Texto"/>
              <w:ind w:left="432" w:hanging="432"/>
              <w:rPr>
                <w:szCs w:val="18"/>
              </w:rPr>
            </w:pPr>
            <w:r w:rsidRPr="00950A35">
              <w:rPr>
                <w:szCs w:val="18"/>
              </w:rPr>
              <w:t>3.</w:t>
            </w:r>
            <w:r w:rsidRPr="00950A35">
              <w:rPr>
                <w:szCs w:val="18"/>
              </w:rPr>
              <w:tab/>
              <w:t>Cédula de calificación de riesgo.</w:t>
            </w:r>
          </w:p>
          <w:p w14:paraId="7B778103" w14:textId="77777777" w:rsidR="009650A9" w:rsidRPr="00950A35" w:rsidRDefault="009650A9" w:rsidP="00C85510">
            <w:pPr>
              <w:pStyle w:val="Texto"/>
              <w:ind w:left="432" w:hanging="432"/>
              <w:rPr>
                <w:b/>
                <w:szCs w:val="18"/>
              </w:rPr>
            </w:pPr>
            <w:r w:rsidRPr="00950A35">
              <w:rPr>
                <w:b/>
                <w:szCs w:val="18"/>
              </w:rPr>
              <w:t>C.</w:t>
            </w:r>
            <w:r w:rsidRPr="00950A35">
              <w:rPr>
                <w:b/>
                <w:szCs w:val="18"/>
              </w:rPr>
              <w:tab/>
              <w:t>Listados de información que deberán contener las formas oficiales que publiquen las entidades federativas.</w:t>
            </w:r>
          </w:p>
          <w:p w14:paraId="329D4D72" w14:textId="77777777" w:rsidR="009650A9" w:rsidRPr="002A3365" w:rsidRDefault="009650A9" w:rsidP="00C85510">
            <w:pPr>
              <w:pStyle w:val="Texto"/>
              <w:ind w:left="432" w:hanging="432"/>
            </w:pPr>
            <w:r w:rsidRPr="00950A35">
              <w:rPr>
                <w:szCs w:val="18"/>
              </w:rPr>
              <w:t>1.</w:t>
            </w:r>
            <w:r w:rsidRPr="00950A35">
              <w:rPr>
                <w:szCs w:val="18"/>
              </w:rPr>
              <w:tab/>
              <w:t>Declaraciones de pago.</w:t>
            </w:r>
          </w:p>
        </w:tc>
      </w:tr>
    </w:tbl>
    <w:p w14:paraId="38241EC9" w14:textId="77777777" w:rsidR="009650A9" w:rsidRPr="002A3365" w:rsidRDefault="009650A9" w:rsidP="009650A9">
      <w:pPr>
        <w:pStyle w:val="Texto"/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9650A9" w:rsidRPr="002A3365" w14:paraId="7C5D611B" w14:textId="77777777" w:rsidTr="00C85510">
        <w:trPr>
          <w:trHeight w:val="20"/>
        </w:trPr>
        <w:tc>
          <w:tcPr>
            <w:tcW w:w="8946" w:type="dxa"/>
            <w:noWrap/>
          </w:tcPr>
          <w:p w14:paraId="5CBDE740" w14:textId="77777777" w:rsidR="009650A9" w:rsidRPr="002A3365" w:rsidRDefault="009650A9" w:rsidP="00C85510">
            <w:pPr>
              <w:pStyle w:val="Texto"/>
              <w:ind w:firstLine="0"/>
              <w:rPr>
                <w:b/>
                <w:szCs w:val="18"/>
              </w:rPr>
            </w:pPr>
            <w:r w:rsidRPr="002A3365">
              <w:rPr>
                <w:szCs w:val="18"/>
              </w:rPr>
              <w:br w:type="page"/>
            </w:r>
            <w:r w:rsidRPr="002A3365">
              <w:rPr>
                <w:b/>
                <w:szCs w:val="18"/>
              </w:rPr>
              <w:t>A. Formas oficiales aprobadas.</w:t>
            </w:r>
          </w:p>
        </w:tc>
      </w:tr>
    </w:tbl>
    <w:p w14:paraId="2563475D" w14:textId="77777777" w:rsidR="009650A9" w:rsidRPr="002A3365" w:rsidRDefault="009650A9" w:rsidP="009650A9">
      <w:pPr>
        <w:pStyle w:val="Texto"/>
      </w:pPr>
    </w:p>
    <w:tbl>
      <w:tblPr>
        <w:tblW w:w="8712" w:type="dxa"/>
        <w:tblInd w:w="144" w:type="dxa"/>
        <w:tblBorders>
          <w:top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9650A9" w:rsidRPr="002A3365" w14:paraId="0BE2DD82" w14:textId="77777777" w:rsidTr="00C85510">
        <w:trPr>
          <w:trHeight w:val="20"/>
        </w:trPr>
        <w:tc>
          <w:tcPr>
            <w:tcW w:w="8946" w:type="dxa"/>
            <w:noWrap/>
          </w:tcPr>
          <w:p w14:paraId="6CB58CAE" w14:textId="77777777" w:rsidR="009650A9" w:rsidRPr="002A3365" w:rsidRDefault="009650A9" w:rsidP="00C85510">
            <w:pPr>
              <w:pStyle w:val="Texto"/>
              <w:ind w:firstLine="0"/>
              <w:rPr>
                <w:szCs w:val="18"/>
              </w:rPr>
            </w:pPr>
            <w:r w:rsidRPr="002A3365">
              <w:rPr>
                <w:b/>
                <w:szCs w:val="18"/>
              </w:rPr>
              <w:t>1. Código</w:t>
            </w:r>
          </w:p>
        </w:tc>
      </w:tr>
    </w:tbl>
    <w:p w14:paraId="19588617" w14:textId="77777777" w:rsidR="009650A9" w:rsidRPr="002A3365" w:rsidRDefault="009650A9" w:rsidP="009650A9">
      <w:pPr>
        <w:spacing w:after="101" w:line="216" w:lineRule="exact"/>
        <w:rPr>
          <w:rFonts w:ascii="Arial" w:hAnsi="Arial" w:cs="Arial"/>
          <w:sz w:val="18"/>
          <w:szCs w:val="18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9650A9" w:rsidRPr="002A3365" w14:paraId="12DBDB5F" w14:textId="77777777" w:rsidTr="00C85510">
        <w:trPr>
          <w:trHeight w:val="20"/>
          <w:tblHeader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</w:tcPr>
          <w:p w14:paraId="741CED3B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Número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4C5D836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Nombre de la forma oficial</w:t>
            </w:r>
          </w:p>
        </w:tc>
        <w:tc>
          <w:tcPr>
            <w:tcW w:w="2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45920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Medio de presentación</w:t>
            </w:r>
          </w:p>
        </w:tc>
      </w:tr>
      <w:tr w:rsidR="009650A9" w:rsidRPr="002A3365" w14:paraId="67A96F5B" w14:textId="77777777" w:rsidTr="00C85510">
        <w:trPr>
          <w:trHeight w:val="20"/>
          <w:tblHeader/>
        </w:trPr>
        <w:tc>
          <w:tcPr>
            <w:tcW w:w="15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B8E93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966AE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513C7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Impreso</w:t>
            </w:r>
          </w:p>
          <w:p w14:paraId="7B5488CA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(Número de ejemplares a presentar)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0A2DE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A4517A9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Electrónico</w:t>
            </w:r>
          </w:p>
        </w:tc>
      </w:tr>
      <w:tr w:rsidR="009650A9" w:rsidRPr="002A3365" w14:paraId="0D8E9BDC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1E26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10-A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77C4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Reporte de lecturas de medidor.</w:t>
            </w:r>
          </w:p>
          <w:p w14:paraId="2167C17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24755D2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45F9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4E2D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9650A9" w:rsidRPr="002A3365" w14:paraId="5C20BF7B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E0D48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10-B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06323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Reporte diario de extracción de materiales.</w:t>
            </w:r>
          </w:p>
          <w:p w14:paraId="41F829B4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6864BF1F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4F534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FD023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9650A9" w:rsidRPr="002A3365" w14:paraId="62C747E1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EB9AE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39</w:t>
            </w:r>
          </w:p>
          <w:p w14:paraId="20064CE9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1547F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Aviso para presentar dictamen fiscal de enajenación de acciones.</w:t>
            </w:r>
          </w:p>
          <w:p w14:paraId="0FD35B6A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21.6 x 34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</w:rPr>
              <w:t xml:space="preserve">./Oficio.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</w:rPr>
              <w:t>Impresión negra en fondo blanco.</w:t>
            </w:r>
          </w:p>
          <w:p w14:paraId="3A66ABBA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0FD6DD95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F5CE5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Cuadruplicado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B86C6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  <w:p w14:paraId="2C8E1BA5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650A9" w:rsidRPr="002A3365" w14:paraId="48ECD5AA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D72C2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40</w:t>
            </w:r>
          </w:p>
          <w:p w14:paraId="0EC84529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1F0B7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Carta de presentación del dictamen fiscal de enajenación de acciones.</w:t>
            </w:r>
          </w:p>
          <w:p w14:paraId="2F4C6683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21.6 x 34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</w:rPr>
              <w:t xml:space="preserve">./Oficio.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</w:rPr>
              <w:t>Impresión negra en fondo blanco.</w:t>
            </w:r>
          </w:p>
          <w:p w14:paraId="210574C0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695CB653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B806C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lastRenderedPageBreak/>
              <w:t>Sextuplicado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A62C9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  <w:p w14:paraId="5F7C91A8" w14:textId="77777777" w:rsidR="009650A9" w:rsidRPr="002A3365" w:rsidRDefault="009650A9" w:rsidP="00C85510">
            <w:pPr>
              <w:pStyle w:val="Textoindependiente23"/>
              <w:spacing w:before="40" w:after="40" w:line="22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0CDA95C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9650A9" w:rsidRPr="002A3365" w14:paraId="39538C26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6F6A7" w14:textId="77777777" w:rsidR="009650A9" w:rsidRPr="002A3365" w:rsidRDefault="009650A9" w:rsidP="00C85510">
            <w:pPr>
              <w:pStyle w:val="Textoindependiente23"/>
              <w:tabs>
                <w:tab w:val="center" w:pos="461"/>
              </w:tabs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2 de las formas oficiales 32 y 41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1426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Impuesto al activo pagado en ejercicios anteriores.</w:t>
            </w:r>
          </w:p>
          <w:p w14:paraId="66AD4C2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</w:rPr>
              <w:t>./Carta.</w:t>
            </w:r>
          </w:p>
          <w:p w14:paraId="21501D4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Impresión negra en fondo blanco.</w:t>
            </w:r>
          </w:p>
          <w:p w14:paraId="197F4EB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43FA640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BE27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CCAF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9650A9" w:rsidRPr="002A3365" w14:paraId="11F6C9CC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4518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2-A de las formas oficiales 32 y 41</w:t>
            </w:r>
          </w:p>
          <w:p w14:paraId="5328FCC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5B8A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Impuesto al activo por recuperar de ejercicios anteriores.</w:t>
            </w:r>
          </w:p>
          <w:p w14:paraId="4D3ABE0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 *Programa electrónico www.sat.gob.mx 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8218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BFB5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3A5E91CE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854A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2-A BIS de las formas oficiales 32 y 41</w:t>
            </w:r>
          </w:p>
          <w:p w14:paraId="2BC35CD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D480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Impuesto al activo pagado en ejercicios anteriores por recuperar.</w:t>
            </w:r>
          </w:p>
          <w:p w14:paraId="5E4FDBB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 *Programa electrónico www.sat.gob.mx 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C489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A3AC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10EE4D8D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C62A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3 de la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A3365">
              <w:rPr>
                <w:rFonts w:ascii="Arial" w:hAnsi="Arial" w:cs="Arial"/>
                <w:sz w:val="16"/>
                <w:szCs w:val="16"/>
              </w:rPr>
              <w:t xml:space="preserve"> formas oficiales 32 y 41</w:t>
            </w:r>
          </w:p>
          <w:p w14:paraId="4B3274B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38F14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Impuesto al activo pagado en ejercicios anteriores.</w:t>
            </w:r>
          </w:p>
          <w:p w14:paraId="2884D7DF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 (Controladoras y Controladas).</w:t>
            </w:r>
          </w:p>
          <w:p w14:paraId="0B5A452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</w:rPr>
              <w:t>./Carta.</w:t>
            </w:r>
          </w:p>
          <w:p w14:paraId="211CADE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Impresión negra en fondo blanco.</w:t>
            </w:r>
          </w:p>
          <w:p w14:paraId="64487FF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4C61E2A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1C64F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1BF2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9650A9" w:rsidRPr="002A3365" w14:paraId="06E44850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1D7A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4 de la forma oficial 32</w:t>
            </w:r>
          </w:p>
          <w:p w14:paraId="2A5B6C8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E38E1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Crédito 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6"/>
              </w:rPr>
              <w:t>diesel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14:paraId="09B8C31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</w:rPr>
              <w:t>./Carta.</w:t>
            </w:r>
          </w:p>
          <w:p w14:paraId="102026E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Impresión negra en fondo blanco.</w:t>
            </w:r>
          </w:p>
          <w:p w14:paraId="3C819A4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5308634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520D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A8D1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</w:tbl>
    <w:p w14:paraId="7EB6D011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9650A9" w:rsidRPr="002A3365" w14:paraId="75116447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9266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6 de la forma oficial 41</w:t>
            </w:r>
          </w:p>
          <w:p w14:paraId="6523B5A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CBF41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Desglose del IEPS acreditable.</w:t>
            </w:r>
          </w:p>
          <w:p w14:paraId="6C41F68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</w:rPr>
              <w:t>./Carta.</w:t>
            </w:r>
          </w:p>
          <w:p w14:paraId="399C8C8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Impresión negra en fondo blanco.</w:t>
            </w:r>
          </w:p>
          <w:p w14:paraId="45C853C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3143351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787F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90BA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9650A9" w:rsidRPr="002A3365" w14:paraId="58EB7772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0EAB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7-A de las formas oficiales 32 y 41</w:t>
            </w:r>
          </w:p>
          <w:p w14:paraId="5079FA5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6102E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Integración del impuesto al valor agregado retenido.</w:t>
            </w:r>
          </w:p>
          <w:p w14:paraId="1C27AB7A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38EA170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31C4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F848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3E32CBFA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232C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7-B de las formas oficiales 32 y 41</w:t>
            </w:r>
          </w:p>
          <w:p w14:paraId="5873828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3DE71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Comparativo del IVA de líneas aéreas extranjeras.</w:t>
            </w:r>
          </w:p>
          <w:p w14:paraId="2C598DFD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02A8DCD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C9A8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08A3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58783582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7FC8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8 de las formas oficiales 32 y 41</w:t>
            </w:r>
          </w:p>
          <w:p w14:paraId="3C30A48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3EFA9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Determinación del saldo a favor del ISR e 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6"/>
              </w:rPr>
              <w:t>IMPAC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 para el sector financiero, contribuyentes dictaminados y otros grandes contribuyentes.</w:t>
            </w:r>
          </w:p>
          <w:p w14:paraId="4AADF777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0EFB7E9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4A2C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5750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5BFF50C6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9A88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8-A de las formas oficiales 32 y 41</w:t>
            </w:r>
          </w:p>
          <w:p w14:paraId="05B1FC0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EAE54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del impuesto acreditable retenido para el sector financiero y otros grandes contribuyentes.</w:t>
            </w:r>
          </w:p>
          <w:p w14:paraId="6C1283CF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1D579E5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2A9C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905C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7F27F13A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A9FA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8-A BIS de las formas oficiales 32 y 41</w:t>
            </w:r>
          </w:p>
          <w:p w14:paraId="345BE72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02F44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del impuesto acreditable retenido.</w:t>
            </w:r>
          </w:p>
          <w:p w14:paraId="1BE22AF5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4E96B80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E687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97B9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6A77C458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E2AF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8-B de las formas oficiales 32 y 41</w:t>
            </w:r>
          </w:p>
          <w:p w14:paraId="49A2368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347E9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 la amortización de pérdidas fiscales de ejercicios anteriores.</w:t>
            </w:r>
          </w:p>
          <w:p w14:paraId="51BAB88B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034692E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F4D3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1020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</w:tbl>
    <w:p w14:paraId="0FB46333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9650A9" w:rsidRPr="002A3365" w14:paraId="5BE0827C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E5F57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8-C de las formas oficiales 32 y 41</w:t>
            </w:r>
          </w:p>
          <w:p w14:paraId="57AC4ED7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97DD4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Integración de estímulos fiscales aplicados.</w:t>
            </w:r>
          </w:p>
          <w:p w14:paraId="6C3CDAD2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75A39BF4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2CE9D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D10F6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0A6925BF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AB613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9 de las formas oficiales 32 y 41</w:t>
            </w:r>
          </w:p>
          <w:p w14:paraId="0327C761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88ADD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Determinación del saldo a favor del ISR e 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6"/>
              </w:rPr>
              <w:t>IMPAC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 empresas controladas.</w:t>
            </w:r>
          </w:p>
          <w:p w14:paraId="509403B9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595FACF8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B7AFD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A0E09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7BCBF15D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9C5E2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9 BIS de las formas oficiales 32 y 41</w:t>
            </w:r>
          </w:p>
          <w:p w14:paraId="03896378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9A984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del saldo a favor del ISR empresas controladas.</w:t>
            </w:r>
          </w:p>
          <w:p w14:paraId="15A90C44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114841FB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7F348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CD45E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5E507BC7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7671B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9-A de las formas oficiales 32 y 41</w:t>
            </w:r>
          </w:p>
          <w:p w14:paraId="033B6D6D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19051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del impuesto acreditable retenido controladas.</w:t>
            </w:r>
          </w:p>
          <w:p w14:paraId="7D6A4339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70A1E3B4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9764A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BBF23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165CFA20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967DE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9-B de las formas oficiales 32 y 41</w:t>
            </w:r>
          </w:p>
          <w:p w14:paraId="0E02A30B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585FC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 la amortización de pérdidas fiscales de ejercicios anteriores. Controladas.</w:t>
            </w:r>
          </w:p>
          <w:p w14:paraId="1E61D5BD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2A516830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6B994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A28D3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4DE816DA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45E71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9-C de las formas oficiales 32 y 41</w:t>
            </w:r>
          </w:p>
          <w:p w14:paraId="44D7CD19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40CD4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Integración de estímulos fiscales aplicados. Controladas.</w:t>
            </w:r>
          </w:p>
          <w:p w14:paraId="38CCE533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2781BA9C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0A76C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3AF47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</w:tbl>
    <w:p w14:paraId="5BC17DCA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9650A9" w:rsidRPr="002A3365" w14:paraId="07766B9B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38AFF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10 de las formas oficiales 32 y 41</w:t>
            </w:r>
          </w:p>
          <w:p w14:paraId="07F81F99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0E495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Determinación del saldo a favor del ISR y/o 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6"/>
              </w:rPr>
              <w:t>IMPAC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 consolidación.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52AE0437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494E2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0994F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707A9E6E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ACF2E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10 BIS de las formas oficiales 32 y 41</w:t>
            </w:r>
          </w:p>
          <w:p w14:paraId="6ABB088D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3F832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del saldo a favor del ISR consolidado.</w:t>
            </w:r>
          </w:p>
          <w:p w14:paraId="5E954A03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2045499B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58418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95CD1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0DB63ADB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CE05E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10-A de las formas oficiales 32 y 41</w:t>
            </w:r>
          </w:p>
          <w:p w14:paraId="0DD83A1D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A1459" w14:textId="77777777" w:rsidR="009650A9" w:rsidRPr="002A3365" w:rsidRDefault="009650A9" w:rsidP="00C85510">
            <w:pPr>
              <w:pStyle w:val="texto0"/>
              <w:spacing w:before="40" w:after="40" w:line="180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 la amortización de pérdidas fiscales anteriores a la consolidación.</w:t>
            </w:r>
          </w:p>
          <w:p w14:paraId="3E2B5B72" w14:textId="77777777" w:rsidR="009650A9" w:rsidRPr="002A3365" w:rsidRDefault="009650A9" w:rsidP="00C85510">
            <w:pPr>
              <w:pStyle w:val="texto0"/>
              <w:spacing w:before="40" w:after="40" w:line="180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205FF856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6BF81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D7D8D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55E0B9D5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C929E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10-B de las formas oficiales 32 y 41</w:t>
            </w:r>
          </w:p>
          <w:p w14:paraId="4E916D92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56064" w14:textId="77777777" w:rsidR="009650A9" w:rsidRPr="002A3365" w:rsidRDefault="009650A9" w:rsidP="00C85510">
            <w:pPr>
              <w:pStyle w:val="texto0"/>
              <w:spacing w:before="40" w:after="40" w:line="180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 la amortización de pérdidas fiscales consolidadas de ejercicios anteriores.</w:t>
            </w:r>
          </w:p>
          <w:p w14:paraId="00EFBAD1" w14:textId="77777777" w:rsidR="009650A9" w:rsidRPr="002A3365" w:rsidRDefault="009650A9" w:rsidP="00C85510">
            <w:pPr>
              <w:pStyle w:val="texto0"/>
              <w:spacing w:before="40" w:after="40" w:line="180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07DE9947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AF8DD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9DA84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17E78548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5F83C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10-C de las formas oficiales 32 y 41</w:t>
            </w:r>
          </w:p>
          <w:p w14:paraId="7C50DB7A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0D4AD" w14:textId="77777777" w:rsidR="009650A9" w:rsidRPr="002A3365" w:rsidRDefault="009650A9" w:rsidP="00C85510">
            <w:pPr>
              <w:pStyle w:val="texto0"/>
              <w:spacing w:before="40" w:after="40" w:line="180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Determinación del saldo a favor del ISR consolidado.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4BEBC657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4DB1D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6A367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189C52AC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0CCFC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10-D de las formas oficiales 32 y 41</w:t>
            </w:r>
          </w:p>
          <w:p w14:paraId="5BF4B15E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54A79" w14:textId="77777777" w:rsidR="009650A9" w:rsidRPr="002A3365" w:rsidRDefault="009650A9" w:rsidP="00C85510">
            <w:pPr>
              <w:pStyle w:val="texto0"/>
              <w:spacing w:before="40" w:after="40" w:line="180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Determinación del saldo a favor del ISR y/o 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6"/>
              </w:rPr>
              <w:t>IMPAC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. Impuestos retenidos consolidación.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5E46F04D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DACD6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C790B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25A2741C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C4263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10-E de las formas oficiales 32 y 41</w:t>
            </w:r>
          </w:p>
          <w:p w14:paraId="172BA8C2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5D753" w14:textId="77777777" w:rsidR="009650A9" w:rsidRPr="002A3365" w:rsidRDefault="009650A9" w:rsidP="00C85510">
            <w:pPr>
              <w:pStyle w:val="texto0"/>
              <w:spacing w:before="40" w:after="40" w:line="180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Determinación del valor del activo consolidado.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72522B25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E19C9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01640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792A55EA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D2E5C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10-F de las formas oficiales 32 y 41</w:t>
            </w:r>
          </w:p>
          <w:p w14:paraId="7FF8779A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15CA2" w14:textId="77777777" w:rsidR="009650A9" w:rsidRPr="002A3365" w:rsidRDefault="009650A9" w:rsidP="00C85510">
            <w:pPr>
              <w:pStyle w:val="texto0"/>
              <w:spacing w:before="40" w:after="40" w:line="180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Integración de estímulos fiscales aplicados. Consolidación.</w:t>
            </w:r>
          </w:p>
          <w:p w14:paraId="071B9F47" w14:textId="77777777" w:rsidR="009650A9" w:rsidRPr="002A3365" w:rsidRDefault="009650A9" w:rsidP="00C85510">
            <w:pPr>
              <w:pStyle w:val="texto0"/>
              <w:spacing w:before="40" w:after="40" w:line="180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49BA13F9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D259B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85F3B" w14:textId="77777777" w:rsidR="009650A9" w:rsidRPr="002A3365" w:rsidRDefault="009650A9" w:rsidP="00C85510">
            <w:pPr>
              <w:pStyle w:val="Textoindependiente23"/>
              <w:spacing w:before="40" w:after="40"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</w:tbl>
    <w:p w14:paraId="682EF009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9650A9" w:rsidRPr="002A3365" w14:paraId="331A7FE9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B773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11 de las formas oficiales 32 y 41</w:t>
            </w:r>
          </w:p>
          <w:p w14:paraId="11D8583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BE4B5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del IDE sujeto a devolución de contribuyentes que no consolidan.</w:t>
            </w:r>
          </w:p>
          <w:p w14:paraId="4A41C13B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579EC73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DF14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D4E1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39526077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9D6A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11-A de las formas oficiales 32 y 41</w:t>
            </w:r>
          </w:p>
          <w:p w14:paraId="009CFEC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5FCC8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Integración del IDE de los contribuyentes que no consolidan.</w:t>
            </w:r>
          </w:p>
          <w:p w14:paraId="0F1F4B81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3EA05C1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9E27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15EE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3AF9138C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B96F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12 de las formas oficiales 32 y 41</w:t>
            </w:r>
          </w:p>
          <w:p w14:paraId="76EA49A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79A87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 la diferencia a devolver del IDE en sociedad controlada.</w:t>
            </w:r>
          </w:p>
          <w:p w14:paraId="458FFC64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3FD26FE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AE5A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811A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6C731D14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FB55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12-A de las formas oficiales 32 y 41</w:t>
            </w:r>
          </w:p>
          <w:p w14:paraId="588C3EB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DEAB7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Integración del IDE de sociedad controlada.</w:t>
            </w:r>
          </w:p>
          <w:p w14:paraId="23322854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5641DAAF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6F3FF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4EE9F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028AC006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F87DF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13 de las formas oficiales 32 y 41</w:t>
            </w:r>
          </w:p>
          <w:p w14:paraId="157C366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EDBD6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Determinación de la diferencia a devolver del IDE en sociedad controladora.</w:t>
            </w:r>
          </w:p>
          <w:p w14:paraId="5B848E36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075095E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42C3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11DA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</w:tbl>
    <w:p w14:paraId="1FF55670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9650A9" w:rsidRPr="002A3365" w14:paraId="10ADBD32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1B94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13-A de las formas oficiales 32 y 41</w:t>
            </w:r>
          </w:p>
          <w:p w14:paraId="372D477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C3B75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Integración del IDE de sociedad controladora.</w:t>
            </w:r>
          </w:p>
          <w:p w14:paraId="5921E86B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04DE46D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F494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B90C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559F0247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FE2A7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14-A de las formas oficiales 32 y 41</w:t>
            </w:r>
          </w:p>
          <w:p w14:paraId="51E72969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C8E04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Determinación de los pagos provisionales acreditables del 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6"/>
              </w:rPr>
              <w:t>IETU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14:paraId="4451065F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736E38F5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C1606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5CA4F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*Medio magnético</w:t>
            </w:r>
          </w:p>
        </w:tc>
      </w:tr>
      <w:tr w:rsidR="009650A9" w:rsidRPr="002A3365" w14:paraId="356E9449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745DE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03AF4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Manifestación del prestatario para la aplicación del estímulo fiscal del IVA por la prestación de servicios parciales de construcción de inmuebles destinados a casa habitación.</w:t>
            </w:r>
          </w:p>
          <w:p w14:paraId="3CD26C4C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6F91684A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AC011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71649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*Internet</w:t>
            </w:r>
          </w:p>
        </w:tc>
      </w:tr>
      <w:tr w:rsidR="009650A9" w:rsidRPr="002A3365" w14:paraId="0D20F43B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B7CF9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64F18" w14:textId="77777777" w:rsidR="009650A9" w:rsidRPr="002A3365" w:rsidRDefault="009650A9" w:rsidP="00C85510">
            <w:pPr>
              <w:spacing w:before="40" w:after="40" w:line="176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Declaración informativa de operaciones relevantes.</w:t>
            </w:r>
          </w:p>
          <w:p w14:paraId="6D85489F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2D3FF42C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711EE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7980D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*Internet</w:t>
            </w:r>
          </w:p>
        </w:tc>
      </w:tr>
      <w:tr w:rsidR="009650A9" w:rsidRPr="002A3365" w14:paraId="0AB4BBFC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6362D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945C5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Relación de socios, accionistas o asociados residentes en el extranjero.</w:t>
            </w:r>
          </w:p>
          <w:p w14:paraId="17168636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562791D1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1F4B7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5D8A4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*Internet</w:t>
            </w:r>
          </w:p>
        </w:tc>
      </w:tr>
      <w:tr w:rsidR="009650A9" w:rsidRPr="002A3365" w14:paraId="413679B5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C730F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6"/>
                <w:lang w:val="en-US"/>
              </w:rPr>
              <w:t>ISSIF</w:t>
            </w:r>
            <w:proofErr w:type="spellEnd"/>
          </w:p>
          <w:p w14:paraId="56F6EF59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2A3365">
              <w:rPr>
                <w:sz w:val="16"/>
                <w:szCs w:val="16"/>
                <w:lang w:val="en-US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90E8F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2A3365">
              <w:rPr>
                <w:b/>
                <w:sz w:val="16"/>
                <w:szCs w:val="16"/>
              </w:rPr>
              <w:t>Información sobre situación fiscal.</w:t>
            </w:r>
          </w:p>
          <w:p w14:paraId="3FC06D00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265CD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84A48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357E7ED4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7EE84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 xml:space="preserve">Anexo 1 de la </w:t>
            </w:r>
            <w:proofErr w:type="spellStart"/>
            <w:r w:rsidRPr="002A3365">
              <w:rPr>
                <w:sz w:val="16"/>
                <w:szCs w:val="16"/>
              </w:rPr>
              <w:t>ISSIF</w:t>
            </w:r>
            <w:proofErr w:type="spellEnd"/>
          </w:p>
          <w:p w14:paraId="19B62F06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6B053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2A3365">
              <w:rPr>
                <w:b/>
                <w:sz w:val="16"/>
                <w:szCs w:val="16"/>
              </w:rPr>
              <w:t>Personas morales en general.</w:t>
            </w:r>
          </w:p>
          <w:p w14:paraId="3617545E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C6980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814B0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2A14FD10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44B27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 xml:space="preserve">Anexo 2 de la </w:t>
            </w:r>
            <w:proofErr w:type="spellStart"/>
            <w:r w:rsidRPr="002A3365">
              <w:rPr>
                <w:sz w:val="16"/>
                <w:szCs w:val="16"/>
              </w:rPr>
              <w:t>ISSIF</w:t>
            </w:r>
            <w:proofErr w:type="spellEnd"/>
          </w:p>
          <w:p w14:paraId="7B540396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A8B53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2A3365">
              <w:rPr>
                <w:b/>
                <w:sz w:val="16"/>
                <w:szCs w:val="16"/>
              </w:rPr>
              <w:t>Instituciones de crédito.</w:t>
            </w:r>
          </w:p>
          <w:p w14:paraId="525FD67A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3F2AB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156A0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7F24985E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D067D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 xml:space="preserve">Anexo 3 de la </w:t>
            </w:r>
            <w:proofErr w:type="spellStart"/>
            <w:r w:rsidRPr="002A3365">
              <w:rPr>
                <w:sz w:val="16"/>
                <w:szCs w:val="16"/>
              </w:rPr>
              <w:t>ISSIF</w:t>
            </w:r>
            <w:proofErr w:type="spellEnd"/>
          </w:p>
          <w:p w14:paraId="7A2E9B4F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924DA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2A3365">
              <w:rPr>
                <w:b/>
                <w:sz w:val="16"/>
                <w:szCs w:val="16"/>
              </w:rPr>
              <w:t>Grupos financieros.</w:t>
            </w:r>
          </w:p>
          <w:p w14:paraId="1ED7B968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08812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10AB5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64B91016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64D74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 xml:space="preserve">Anexo 4 de la </w:t>
            </w:r>
            <w:proofErr w:type="spellStart"/>
            <w:r w:rsidRPr="002A3365">
              <w:rPr>
                <w:sz w:val="16"/>
                <w:szCs w:val="16"/>
              </w:rPr>
              <w:t>ISSIF</w:t>
            </w:r>
            <w:proofErr w:type="spellEnd"/>
          </w:p>
          <w:p w14:paraId="390625FF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C6CB9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b/>
                <w:sz w:val="16"/>
                <w:szCs w:val="16"/>
              </w:rPr>
            </w:pPr>
            <w:r w:rsidRPr="002A3365">
              <w:rPr>
                <w:b/>
                <w:sz w:val="16"/>
                <w:szCs w:val="16"/>
              </w:rPr>
              <w:t>Intermediarios financieros no bancarios.</w:t>
            </w:r>
          </w:p>
          <w:p w14:paraId="7813BAD0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2B3F3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E4AD2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</w:tbl>
    <w:p w14:paraId="2AAB05DE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9650A9" w:rsidRPr="002A3365" w14:paraId="690E77CA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CE25F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 xml:space="preserve">Anexo 5 de la </w:t>
            </w:r>
            <w:proofErr w:type="spellStart"/>
            <w:r w:rsidRPr="002A3365">
              <w:rPr>
                <w:sz w:val="16"/>
                <w:szCs w:val="16"/>
              </w:rPr>
              <w:t>ISSIF</w:t>
            </w:r>
            <w:proofErr w:type="spellEnd"/>
          </w:p>
          <w:p w14:paraId="4F5556B7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C7C3B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2A3365">
              <w:rPr>
                <w:b/>
                <w:sz w:val="16"/>
                <w:szCs w:val="16"/>
              </w:rPr>
              <w:t>Casas de bolsa.</w:t>
            </w:r>
          </w:p>
          <w:p w14:paraId="66669D6D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24F12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00B4E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4062724E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67305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 xml:space="preserve">Anexo 6 de la </w:t>
            </w:r>
            <w:proofErr w:type="spellStart"/>
            <w:r w:rsidRPr="002A3365">
              <w:rPr>
                <w:sz w:val="16"/>
                <w:szCs w:val="16"/>
              </w:rPr>
              <w:t>ISSIF</w:t>
            </w:r>
            <w:proofErr w:type="spellEnd"/>
          </w:p>
          <w:p w14:paraId="57478392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F6282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2A3365">
              <w:rPr>
                <w:b/>
                <w:sz w:val="16"/>
                <w:szCs w:val="16"/>
              </w:rPr>
              <w:t>Casas de cambio.</w:t>
            </w:r>
          </w:p>
          <w:p w14:paraId="30C319B3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DC743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22A02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1FBD504E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8038A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 xml:space="preserve">Anexo 7 de la </w:t>
            </w:r>
            <w:proofErr w:type="spellStart"/>
            <w:r w:rsidRPr="002A3365">
              <w:rPr>
                <w:sz w:val="16"/>
                <w:szCs w:val="16"/>
              </w:rPr>
              <w:t>ISSIF</w:t>
            </w:r>
            <w:proofErr w:type="spellEnd"/>
          </w:p>
          <w:p w14:paraId="633C7982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E48CB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2A3365">
              <w:rPr>
                <w:b/>
                <w:sz w:val="16"/>
                <w:szCs w:val="16"/>
              </w:rPr>
              <w:t>Instituciones de seguro y fianzas.</w:t>
            </w:r>
          </w:p>
          <w:p w14:paraId="190B620D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D3914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3A27C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34D164B1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E9155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 xml:space="preserve">Anexo 8 de la </w:t>
            </w:r>
            <w:proofErr w:type="spellStart"/>
            <w:r w:rsidRPr="002A3365">
              <w:rPr>
                <w:sz w:val="16"/>
                <w:szCs w:val="16"/>
              </w:rPr>
              <w:t>ISSIF</w:t>
            </w:r>
            <w:proofErr w:type="spellEnd"/>
          </w:p>
          <w:p w14:paraId="75DA5147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D041B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2A3365">
              <w:rPr>
                <w:b/>
                <w:sz w:val="16"/>
                <w:szCs w:val="16"/>
              </w:rPr>
              <w:t>Fondos de inversión.</w:t>
            </w:r>
          </w:p>
          <w:p w14:paraId="18436EA1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7E2C3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34F98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54BD48F8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0B86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Anexo 9 de la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ISSIF</w:t>
            </w:r>
            <w:proofErr w:type="spellEnd"/>
          </w:p>
          <w:p w14:paraId="7C7F736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A24E8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2A3365">
              <w:rPr>
                <w:b/>
                <w:sz w:val="16"/>
                <w:szCs w:val="16"/>
              </w:rPr>
              <w:t>Sociedades integradoras e integradas.</w:t>
            </w:r>
          </w:p>
          <w:p w14:paraId="28E6BC03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78FDD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6E3C9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43826286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53FB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Anexo 10 de la</w:t>
            </w:r>
          </w:p>
          <w:p w14:paraId="6A8A1F5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ISSIF</w:t>
            </w:r>
            <w:proofErr w:type="spellEnd"/>
          </w:p>
          <w:p w14:paraId="4FE1B1CF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F448B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2A3365">
              <w:rPr>
                <w:b/>
                <w:sz w:val="16"/>
                <w:szCs w:val="16"/>
              </w:rPr>
              <w:t>Establecimientos permanentes.</w:t>
            </w:r>
          </w:p>
          <w:p w14:paraId="67A54303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8C4F9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95A19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0F9089F3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A88A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Anexo </w:t>
            </w:r>
            <w:proofErr w:type="gramStart"/>
            <w:r w:rsidRPr="002A3365">
              <w:rPr>
                <w:rFonts w:ascii="Arial" w:hAnsi="Arial" w:cs="Arial"/>
                <w:sz w:val="16"/>
                <w:szCs w:val="16"/>
              </w:rPr>
              <w:t xml:space="preserve">11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</w:rPr>
              <w:t>de</w:t>
            </w:r>
            <w:proofErr w:type="gramEnd"/>
            <w:r w:rsidRPr="002A3365">
              <w:rPr>
                <w:rFonts w:ascii="Arial" w:hAnsi="Arial" w:cs="Arial"/>
                <w:sz w:val="16"/>
                <w:szCs w:val="16"/>
              </w:rPr>
              <w:t xml:space="preserve"> la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  <w:lang w:val="es-MX"/>
              </w:rPr>
              <w:t>ISSIF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  <w:lang w:val="es-MX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9E7BB" w14:textId="77777777" w:rsidR="009650A9" w:rsidRPr="002A3365" w:rsidRDefault="009650A9" w:rsidP="00C85510">
            <w:pPr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Régimen de los Coordinados.</w:t>
            </w:r>
          </w:p>
          <w:p w14:paraId="51ABC21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16E9A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CF504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1F15AA1A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8ED8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Anexo </w:t>
            </w:r>
            <w:proofErr w:type="gramStart"/>
            <w:r w:rsidRPr="002A3365">
              <w:rPr>
                <w:rFonts w:ascii="Arial" w:hAnsi="Arial" w:cs="Arial"/>
                <w:sz w:val="16"/>
                <w:szCs w:val="16"/>
              </w:rPr>
              <w:t xml:space="preserve">12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</w:rPr>
              <w:t>de</w:t>
            </w:r>
            <w:proofErr w:type="gramEnd"/>
            <w:r w:rsidRPr="002A3365">
              <w:rPr>
                <w:rFonts w:ascii="Arial" w:hAnsi="Arial" w:cs="Arial"/>
                <w:sz w:val="16"/>
                <w:szCs w:val="16"/>
              </w:rPr>
              <w:t xml:space="preserve"> la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  <w:lang w:val="es-MX"/>
              </w:rPr>
              <w:t>ISSIF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  <w:lang w:val="es-MX"/>
              </w:rPr>
              <w:t>(32H-CFF)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DC529" w14:textId="77777777" w:rsidR="009650A9" w:rsidRPr="002A3365" w:rsidRDefault="009650A9" w:rsidP="00C85510">
            <w:pPr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Régimen de Actividades Agrícolas, Ganaderas, Silvícolas y Pesqueras.</w:t>
            </w:r>
          </w:p>
          <w:p w14:paraId="15D1A3A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08EA5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D1A46" w14:textId="77777777" w:rsidR="009650A9" w:rsidRPr="002A3365" w:rsidRDefault="009650A9" w:rsidP="00C8551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A3365">
              <w:rPr>
                <w:sz w:val="16"/>
                <w:szCs w:val="16"/>
              </w:rPr>
              <w:t>*Internet</w:t>
            </w:r>
          </w:p>
        </w:tc>
      </w:tr>
      <w:tr w:rsidR="009650A9" w:rsidRPr="002A3365" w14:paraId="55DCFB0E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B638A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DPDIF</w:t>
            </w:r>
            <w:proofErr w:type="spellEnd"/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67289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Declaración Provisional o Definitiva de Impuestos Federales.</w:t>
            </w:r>
          </w:p>
          <w:p w14:paraId="3AB4BD99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42DA6987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F3CC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C7FB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*Internet</w:t>
            </w:r>
          </w:p>
        </w:tc>
      </w:tr>
      <w:tr w:rsidR="009650A9" w:rsidRPr="002A3365" w14:paraId="7030A8A9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824ED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e5cinco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D4D98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Pago de derechos, productos y aprovechamientos.</w:t>
            </w:r>
          </w:p>
          <w:p w14:paraId="6B26B495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46EA956A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2E2E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7276F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*Internet</w:t>
            </w:r>
          </w:p>
        </w:tc>
      </w:tr>
    </w:tbl>
    <w:p w14:paraId="15C34559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67"/>
        <w:gridCol w:w="1367"/>
      </w:tblGrid>
      <w:tr w:rsidR="009650A9" w:rsidRPr="002A3365" w14:paraId="27F958B7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814CF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FCF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35338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Formato para pago de contribuciones federales.</w:t>
            </w:r>
          </w:p>
          <w:p w14:paraId="16AC554D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6C512929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500F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2829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*Internet</w:t>
            </w:r>
          </w:p>
        </w:tc>
      </w:tr>
      <w:tr w:rsidR="009650A9" w:rsidRPr="002A3365" w14:paraId="7883E50C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D32B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FE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F158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Solicitud de certificado de </w:t>
            </w:r>
            <w:proofErr w:type="gramStart"/>
            <w:r w:rsidRPr="002A3365">
              <w:rPr>
                <w:rFonts w:ascii="Arial" w:hAnsi="Arial" w:cs="Arial"/>
                <w:b/>
                <w:sz w:val="16"/>
                <w:szCs w:val="16"/>
              </w:rPr>
              <w:t>e.firma</w:t>
            </w:r>
            <w:proofErr w:type="gramEnd"/>
            <w:r w:rsidRPr="002A3365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14:paraId="4D88E83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</w:rPr>
              <w:t>./Carta.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</w:rPr>
              <w:t>Impresión negra en fondo blanco.</w:t>
            </w:r>
          </w:p>
          <w:p w14:paraId="1840F3C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0ED4C77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45C6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A665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9650A9" w:rsidRPr="002A3365" w14:paraId="0F308794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7035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FEF</w:t>
            </w:r>
            <w:proofErr w:type="spellEnd"/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7A506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Información de fideicomisos del sector financiero.</w:t>
            </w:r>
          </w:p>
          <w:p w14:paraId="4092CC98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5ABFAEF8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8527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F4D3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Medio magnético (disco compacto)</w:t>
            </w:r>
          </w:p>
          <w:p w14:paraId="02F1BEC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650A9" w:rsidRPr="002A3365" w14:paraId="331D8702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DF47A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GIF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8DBFC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Formato de garantía del interés fiscal.</w:t>
            </w:r>
          </w:p>
          <w:p w14:paraId="7D8C16E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</w:rPr>
              <w:t>./Carta.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</w:rPr>
              <w:t>Impresión negra en fondo blanco.</w:t>
            </w:r>
          </w:p>
          <w:p w14:paraId="0256A8C2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5194C70F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5673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56E8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9650A9" w:rsidRPr="002A3365" w14:paraId="15047062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1356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RC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9F2C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Aviso sobre centros cambiarios </w:t>
            </w:r>
            <w:proofErr w:type="gramStart"/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y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b/>
                <w:sz w:val="16"/>
                <w:szCs w:val="16"/>
              </w:rPr>
              <w:t>transmisores</w:t>
            </w:r>
            <w:proofErr w:type="gramEnd"/>
            <w:r w:rsidRPr="002A3365">
              <w:rPr>
                <w:rFonts w:ascii="Arial" w:hAnsi="Arial" w:cs="Arial"/>
                <w:b/>
                <w:sz w:val="16"/>
                <w:szCs w:val="16"/>
              </w:rPr>
              <w:t xml:space="preserve"> de dinero dispersores.</w:t>
            </w:r>
          </w:p>
          <w:p w14:paraId="31E29D2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</w:rPr>
              <w:t xml:space="preserve">./Carta.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6"/>
              </w:rPr>
              <w:t>Impresión negra en fondo blanco.</w:t>
            </w:r>
          </w:p>
          <w:p w14:paraId="5DB375C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48BA04E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AA87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DF74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  <w:tr w:rsidR="009650A9" w:rsidRPr="002A3365" w14:paraId="49515F8F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8104E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RU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65CB9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Formato único de solicitud de inscripción y avisos al Registro Federal de Contribuyentes.</w:t>
            </w:r>
          </w:p>
          <w:p w14:paraId="66CFFD9F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*Programa electrónico www.sat.gob.mx</w:t>
            </w:r>
          </w:p>
          <w:p w14:paraId="5441A37D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9CD5F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8A2FB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*Internet</w:t>
            </w:r>
          </w:p>
        </w:tc>
      </w:tr>
      <w:tr w:rsidR="009650A9" w:rsidRPr="002A3365" w14:paraId="054168D7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BCBC3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RX</w:t>
            </w:r>
            <w:proofErr w:type="spellEnd"/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4D760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A3365">
              <w:rPr>
                <w:rFonts w:ascii="Arial" w:hAnsi="Arial" w:cs="Arial"/>
                <w:b/>
                <w:sz w:val="16"/>
                <w:szCs w:val="16"/>
              </w:rPr>
              <w:t>Formato de avisos de liquidación, fusión, escisión y cancelación al Registro Federal de Contribuyentes.</w:t>
            </w:r>
          </w:p>
          <w:p w14:paraId="5BD7480D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6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6"/>
              </w:rPr>
              <w:t>./Carta.</w:t>
            </w:r>
          </w:p>
          <w:p w14:paraId="6CF4142E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Impresión negra en fondo blanco.</w:t>
            </w:r>
          </w:p>
          <w:p w14:paraId="6AB71368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Esta forma es de libre impresión.</w:t>
            </w:r>
          </w:p>
          <w:p w14:paraId="0C706FCD" w14:textId="77777777" w:rsidR="009650A9" w:rsidRPr="002A3365" w:rsidRDefault="009650A9" w:rsidP="00C85510">
            <w:pPr>
              <w:pStyle w:val="texto0"/>
              <w:spacing w:before="40" w:after="40" w:line="176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DB7FB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Duplicado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7EDFB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3365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</w:tr>
    </w:tbl>
    <w:p w14:paraId="395FAB7E" w14:textId="77777777" w:rsidR="009650A9" w:rsidRPr="002A3365" w:rsidRDefault="009650A9" w:rsidP="009650A9">
      <w:pPr>
        <w:spacing w:before="40" w:after="40"/>
        <w:rPr>
          <w:rFonts w:ascii="Arial" w:hAnsi="Arial" w:cs="Arial"/>
          <w:sz w:val="16"/>
          <w:szCs w:val="18"/>
        </w:rPr>
      </w:pPr>
    </w:p>
    <w:tbl>
      <w:tblPr>
        <w:tblW w:w="8719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7"/>
        <w:gridCol w:w="4523"/>
        <w:gridCol w:w="1373"/>
        <w:gridCol w:w="1379"/>
        <w:gridCol w:w="7"/>
      </w:tblGrid>
      <w:tr w:rsidR="009650A9" w:rsidRPr="002A3365" w14:paraId="059C6ADC" w14:textId="77777777" w:rsidTr="00C85510">
        <w:trPr>
          <w:trHeight w:val="20"/>
        </w:trPr>
        <w:tc>
          <w:tcPr>
            <w:tcW w:w="8719" w:type="dxa"/>
            <w:gridSpan w:val="5"/>
            <w:tcBorders>
              <w:top w:val="single" w:sz="6" w:space="0" w:color="auto"/>
              <w:bottom w:val="single" w:sz="6" w:space="0" w:color="auto"/>
            </w:tcBorders>
            <w:noWrap/>
          </w:tcPr>
          <w:p w14:paraId="2642D1C3" w14:textId="77777777" w:rsidR="009650A9" w:rsidRPr="002A3365" w:rsidRDefault="009650A9" w:rsidP="00C85510">
            <w:pPr>
              <w:spacing w:before="40" w:after="40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2. Ley ISR</w:t>
            </w:r>
          </w:p>
          <w:p w14:paraId="6C75FDF4" w14:textId="77777777" w:rsidR="009650A9" w:rsidRPr="002A3365" w:rsidRDefault="009650A9" w:rsidP="00C85510">
            <w:pPr>
              <w:spacing w:before="40" w:after="40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9650A9" w:rsidRPr="002A3365" w14:paraId="66BDBE71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CBC3F14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Número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CCCD535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Nombre de la forma oficial</w:t>
            </w:r>
          </w:p>
        </w:tc>
        <w:tc>
          <w:tcPr>
            <w:tcW w:w="27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C1E29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Medio de presentación</w:t>
            </w:r>
          </w:p>
        </w:tc>
      </w:tr>
      <w:tr w:rsidR="009650A9" w:rsidRPr="002A3365" w14:paraId="06CFC920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FF40F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45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2925A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57BA8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Impreso</w:t>
            </w:r>
          </w:p>
          <w:p w14:paraId="42D5CAA0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(Número de ejemplares a presentar)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B39DD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  <w:p w14:paraId="75778FAD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Electrónico</w:t>
            </w:r>
          </w:p>
        </w:tc>
      </w:tr>
      <w:tr w:rsidR="009650A9" w:rsidRPr="002A3365" w14:paraId="3F5BA363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38C0A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DAPMG</w:t>
            </w:r>
            <w:proofErr w:type="spellEnd"/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05D69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 de personas morales.</w:t>
            </w:r>
          </w:p>
          <w:p w14:paraId="230C4FB3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Régimen general</w:t>
            </w:r>
          </w:p>
          <w:p w14:paraId="2A5A559A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6692CB09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40D29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99F28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5BBA0962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7EF7F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8"/>
                <w:lang w:val="es-ES_tradnl"/>
              </w:rPr>
            </w:pPr>
            <w:r w:rsidRPr="002A3365">
              <w:rPr>
                <w:sz w:val="16"/>
                <w:szCs w:val="18"/>
                <w:lang w:val="es-ES_tradnl"/>
              </w:rPr>
              <w:t>18</w:t>
            </w:r>
          </w:p>
          <w:p w14:paraId="14CBAF82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(PM Flujo de Efectivo)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8D5EE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b/>
                <w:sz w:val="16"/>
                <w:szCs w:val="18"/>
                <w:lang w:val="es-ES_tradnl"/>
              </w:rPr>
            </w:pPr>
            <w:r w:rsidRPr="002A3365">
              <w:rPr>
                <w:b/>
                <w:sz w:val="16"/>
                <w:szCs w:val="18"/>
                <w:lang w:val="es-ES_tradnl"/>
              </w:rPr>
              <w:t>Declaración anual. Personas morales. Opción de acumulación de ingresos.</w:t>
            </w:r>
          </w:p>
          <w:p w14:paraId="04D40526" w14:textId="77777777" w:rsidR="009650A9" w:rsidRPr="002A3365" w:rsidRDefault="009650A9" w:rsidP="00C85510">
            <w:pPr>
              <w:pStyle w:val="Texto"/>
              <w:spacing w:before="40" w:after="40" w:line="176" w:lineRule="exact"/>
              <w:ind w:firstLine="0"/>
              <w:jc w:val="center"/>
              <w:rPr>
                <w:sz w:val="16"/>
                <w:szCs w:val="18"/>
                <w:lang w:val="es-ES_tradnl"/>
              </w:rPr>
            </w:pPr>
            <w:r w:rsidRPr="002A3365">
              <w:rPr>
                <w:sz w:val="16"/>
                <w:szCs w:val="18"/>
                <w:lang w:val="es-ES_tradnl"/>
              </w:rPr>
              <w:t>*Programa electrónico www.sat.gob.mx</w:t>
            </w:r>
          </w:p>
          <w:p w14:paraId="54D635AE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63ADD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D0448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772B1E51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6DC88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19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6FE69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anual.</w:t>
            </w:r>
          </w:p>
          <w:p w14:paraId="3B9AD40B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Personas morales. Consolidación.</w:t>
            </w:r>
            <w:r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3DC571ED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07952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B3207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63551AD7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6F938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19-A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3B37B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anual.</w:t>
            </w:r>
          </w:p>
          <w:p w14:paraId="4D09633A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ISR diferido en consolidación fiscal.</w:t>
            </w:r>
          </w:p>
          <w:p w14:paraId="7C30977C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6F307411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1B27A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8C75D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1EBE58C5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3A510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20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0336C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anual.</w:t>
            </w:r>
            <w:r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b/>
                <w:sz w:val="16"/>
                <w:szCs w:val="18"/>
              </w:rPr>
              <w:t>Personas morales del régimen simplificado.</w:t>
            </w:r>
            <w:r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5091A38E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C58F2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D3E5D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1B84A4A0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02F19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21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B8809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anual.</w:t>
            </w:r>
            <w:r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b/>
                <w:sz w:val="16"/>
                <w:szCs w:val="18"/>
              </w:rPr>
              <w:t>Personas morales con fines no lucrativos.</w:t>
            </w:r>
            <w:r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3F9E6C5B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FA38B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1E615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329E5C6C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C3E4E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23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F084F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anual.</w:t>
            </w:r>
          </w:p>
          <w:p w14:paraId="234E8D9A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Personas morales del régimen opcional para grupos de sociedades. Integradas e integradoras.</w:t>
            </w:r>
          </w:p>
          <w:p w14:paraId="179B0AB0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31F5CF31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A48B1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3897E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1A59F3DF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C772D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24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4A7F5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anual.</w:t>
            </w:r>
          </w:p>
          <w:p w14:paraId="4C2C14BB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Personas morales del régimen de los coordinados.</w:t>
            </w:r>
          </w:p>
          <w:p w14:paraId="52243104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517945C3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6257A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898C8" w14:textId="77777777" w:rsidR="009650A9" w:rsidRPr="002A3365" w:rsidRDefault="009650A9" w:rsidP="00C85510">
            <w:pPr>
              <w:pStyle w:val="Textoindependiente23"/>
              <w:spacing w:before="40" w:after="40" w:line="176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43166F5A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D62D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25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6A29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anual.</w:t>
            </w:r>
          </w:p>
          <w:p w14:paraId="68C90AD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Personas morales del régimen de actividades agrícolas, ganaderas, silvícolas y pesqueras.</w:t>
            </w:r>
          </w:p>
          <w:p w14:paraId="03B1E7F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5B1C02D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5900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23C0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20E75486" w14:textId="77777777" w:rsidTr="00C85510">
        <w:trPr>
          <w:gridAfter w:val="1"/>
          <w:wAfter w:w="7" w:type="dxa"/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AA51D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DIM</w:t>
            </w:r>
            <w:proofErr w:type="spellEnd"/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D2612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informativa múltiple (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8"/>
              </w:rPr>
              <w:t>DIM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8"/>
              </w:rPr>
              <w:t>).</w:t>
            </w:r>
          </w:p>
          <w:p w14:paraId="358A66E4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199A1751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D33C6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8195C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68319D82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5274822E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gramStart"/>
            <w:r w:rsidRPr="002A3365">
              <w:rPr>
                <w:rFonts w:ascii="Arial" w:hAnsi="Arial" w:cs="Arial"/>
                <w:sz w:val="16"/>
                <w:szCs w:val="18"/>
              </w:rPr>
              <w:t xml:space="preserve">medio 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magnético</w:t>
            </w:r>
            <w:proofErr w:type="gramEnd"/>
          </w:p>
          <w:p w14:paraId="5AB30583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</w:tbl>
    <w:p w14:paraId="65A25BAA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7"/>
        <w:gridCol w:w="4523"/>
        <w:gridCol w:w="1373"/>
        <w:gridCol w:w="1379"/>
      </w:tblGrid>
      <w:tr w:rsidR="009650A9" w:rsidRPr="002A3365" w14:paraId="1BD66738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3716F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Anexo 1 de la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DIM</w:t>
            </w:r>
            <w:proofErr w:type="spellEnd"/>
          </w:p>
          <w:p w14:paraId="39437FA6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4D25A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anual de sueldos, salarios, conceptos asimilados, crédito al salario y subsidio para el empleo. (Incluye ingresos por acciones).</w:t>
            </w:r>
          </w:p>
          <w:p w14:paraId="1B86B8BD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1A69EFD2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217DD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A6B8D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54FCDA36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034C293B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gramStart"/>
            <w:r w:rsidRPr="002A3365">
              <w:rPr>
                <w:rFonts w:ascii="Arial" w:hAnsi="Arial" w:cs="Arial"/>
                <w:sz w:val="16"/>
                <w:szCs w:val="18"/>
              </w:rPr>
              <w:t xml:space="preserve">medio 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magnético</w:t>
            </w:r>
            <w:proofErr w:type="gramEnd"/>
          </w:p>
        </w:tc>
      </w:tr>
      <w:tr w:rsidR="009650A9" w:rsidRPr="002A3365" w14:paraId="494C9BA0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29E53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Anexo 2 de la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DIM</w:t>
            </w:r>
            <w:proofErr w:type="spellEnd"/>
          </w:p>
          <w:p w14:paraId="15C08B81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493EE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sobre pagos y retenciones del ISR,</w:t>
            </w:r>
            <w:r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b/>
                <w:sz w:val="16"/>
                <w:szCs w:val="18"/>
              </w:rPr>
              <w:t>IVA e IEPS.</w:t>
            </w:r>
          </w:p>
          <w:p w14:paraId="289BD08D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7C9C88CF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 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97A5E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823B7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0D1F0CD5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7B3C09B0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gramStart"/>
            <w:r w:rsidRPr="002A3365">
              <w:rPr>
                <w:rFonts w:ascii="Arial" w:hAnsi="Arial" w:cs="Arial"/>
                <w:sz w:val="16"/>
                <w:szCs w:val="18"/>
              </w:rPr>
              <w:t xml:space="preserve">medio 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magnético</w:t>
            </w:r>
            <w:proofErr w:type="gramEnd"/>
          </w:p>
        </w:tc>
      </w:tr>
      <w:tr w:rsidR="009650A9" w:rsidRPr="002A3365" w14:paraId="0B53AB3B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B182D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Anexo 4 de la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DIM</w:t>
            </w:r>
            <w:proofErr w:type="spellEnd"/>
          </w:p>
          <w:p w14:paraId="2DDB4207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0CB8D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sobre residentes en el extranjero.</w:t>
            </w:r>
          </w:p>
          <w:p w14:paraId="1B0DC53B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7A541636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51526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90C47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6208BF7B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04A6BAA9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gramStart"/>
            <w:r w:rsidRPr="002A3365">
              <w:rPr>
                <w:rFonts w:ascii="Arial" w:hAnsi="Arial" w:cs="Arial"/>
                <w:sz w:val="16"/>
                <w:szCs w:val="18"/>
              </w:rPr>
              <w:t xml:space="preserve">medio 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magnético</w:t>
            </w:r>
            <w:proofErr w:type="gramEnd"/>
          </w:p>
        </w:tc>
      </w:tr>
      <w:tr w:rsidR="009650A9" w:rsidRPr="002A3365" w14:paraId="0D94D9CF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CB500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Anexo 9 de la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DIM</w:t>
            </w:r>
            <w:proofErr w:type="spellEnd"/>
          </w:p>
          <w:p w14:paraId="65188E2D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331A1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de operaciones con partes relacionadas residentes en el extranjero.</w:t>
            </w:r>
          </w:p>
          <w:p w14:paraId="4D63F329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0E744789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90BDE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906DD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0E08FD24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09E4120B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gramStart"/>
            <w:r w:rsidRPr="002A3365">
              <w:rPr>
                <w:rFonts w:ascii="Arial" w:hAnsi="Arial" w:cs="Arial"/>
                <w:sz w:val="16"/>
                <w:szCs w:val="18"/>
              </w:rPr>
              <w:t xml:space="preserve">medio 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magnético</w:t>
            </w:r>
            <w:proofErr w:type="gramEnd"/>
          </w:p>
        </w:tc>
      </w:tr>
      <w:tr w:rsidR="009650A9" w:rsidRPr="002A3365" w14:paraId="425A05A0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49B50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Anexo 10 de la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DIM</w:t>
            </w:r>
            <w:proofErr w:type="spellEnd"/>
          </w:p>
          <w:p w14:paraId="6E771FFB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 xml:space="preserve">  </w:t>
            </w:r>
            <w:r w:rsidRPr="002A3365">
              <w:rPr>
                <w:rFonts w:ascii="Arial" w:hAnsi="Arial" w:cs="Arial"/>
                <w:sz w:val="16"/>
                <w:szCs w:val="18"/>
              </w:rPr>
              <w:t xml:space="preserve"> 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2CACE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Operaciones efectuadas a través de fideicomisos.</w:t>
            </w:r>
          </w:p>
          <w:p w14:paraId="4AFB2CF5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20F8910B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104E5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5C459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17CA4740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461C2F93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gramStart"/>
            <w:r w:rsidRPr="002A3365">
              <w:rPr>
                <w:rFonts w:ascii="Arial" w:hAnsi="Arial" w:cs="Arial"/>
                <w:sz w:val="16"/>
                <w:szCs w:val="18"/>
              </w:rPr>
              <w:t xml:space="preserve">medio 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magnético</w:t>
            </w:r>
            <w:proofErr w:type="gramEnd"/>
          </w:p>
        </w:tc>
      </w:tr>
      <w:tr w:rsidR="009650A9" w:rsidRPr="002A3365" w14:paraId="6AFCC44B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6A232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34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90E30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Solicitud de autorización para disminuir el </w:t>
            </w:r>
            <w:proofErr w:type="gramStart"/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monto </w:t>
            </w:r>
            <w:r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b/>
                <w:sz w:val="16"/>
                <w:szCs w:val="18"/>
              </w:rPr>
              <w:t>de</w:t>
            </w:r>
            <w:proofErr w:type="gramEnd"/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 pagos provisionales.</w:t>
            </w:r>
          </w:p>
          <w:p w14:paraId="1D021FDB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 xml:space="preserve">./Carta. 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758CD4EB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36D13CB3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2664A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ACE65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6569A159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355A6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35</w:t>
            </w:r>
          </w:p>
          <w:p w14:paraId="60F9AA6D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C11CE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Informativa por contraprestaciones o donativos recibidos superiores a 100,000.00 pesos.</w:t>
            </w:r>
          </w:p>
          <w:p w14:paraId="1B13EF7E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66D77E93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FCA61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3EA8C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*Internet </w:t>
            </w:r>
          </w:p>
        </w:tc>
      </w:tr>
    </w:tbl>
    <w:p w14:paraId="205FBEC9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7"/>
        <w:gridCol w:w="4523"/>
        <w:gridCol w:w="1373"/>
        <w:gridCol w:w="1379"/>
      </w:tblGrid>
      <w:tr w:rsidR="009650A9" w:rsidRPr="002A3365" w14:paraId="2B80225D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6DB45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52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6AD06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informativa de empresas manufactureras, maquiladoras y de servicios de exportación (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8"/>
              </w:rPr>
              <w:t>DIEMSE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8"/>
              </w:rPr>
              <w:t>).</w:t>
            </w:r>
          </w:p>
          <w:p w14:paraId="4818998B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72C74595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54808" w14:textId="77777777" w:rsidR="009650A9" w:rsidRPr="002A3365" w:rsidRDefault="009650A9" w:rsidP="00C85510">
            <w:pPr>
              <w:pStyle w:val="Textoindependiente23"/>
              <w:tabs>
                <w:tab w:val="center" w:pos="638"/>
              </w:tabs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ab/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9521D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*Internet </w:t>
            </w:r>
          </w:p>
        </w:tc>
      </w:tr>
      <w:tr w:rsidR="009650A9" w:rsidRPr="002A3365" w14:paraId="225FD93E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31EFA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56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84AD2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Aviso de la determinación del derecho extraordinario sobre minería.</w:t>
            </w:r>
          </w:p>
          <w:p w14:paraId="381B0047" w14:textId="77777777" w:rsidR="009650A9" w:rsidRPr="002A3365" w:rsidRDefault="009650A9" w:rsidP="00C85510">
            <w:pPr>
              <w:pStyle w:val="texto0"/>
              <w:spacing w:before="30" w:after="30" w:line="240" w:lineRule="auto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7EE68126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59B71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93C01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2E77824B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DE20F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63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63EAD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  <w:lang w:val="es-ES"/>
              </w:rPr>
              <w:t>Declaración informativa de los regímenes fiscales preferentes</w:t>
            </w:r>
            <w:r w:rsidRPr="002A3365">
              <w:rPr>
                <w:rFonts w:ascii="Arial" w:hAnsi="Arial" w:cs="Arial"/>
                <w:b/>
                <w:sz w:val="16"/>
                <w:szCs w:val="18"/>
              </w:rPr>
              <w:t>.</w:t>
            </w:r>
          </w:p>
          <w:p w14:paraId="564F5BE5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3D85535B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BAADE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6D434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597607F9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E41F3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80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4E4CA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de los préstamos con partes relacionadas de las sociedades cooperativas de producción.</w:t>
            </w:r>
          </w:p>
          <w:p w14:paraId="7489E73B" w14:textId="77777777" w:rsidR="009650A9" w:rsidRPr="002A3365" w:rsidRDefault="009650A9" w:rsidP="00C85510">
            <w:pPr>
              <w:pStyle w:val="texto0"/>
              <w:spacing w:before="30" w:after="30" w:line="240" w:lineRule="auto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6978B812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A6B45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22302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01382BEF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CCC3A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86-A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38EB6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de préstamos, aportaciones para futuros aumentos de capital o aumentos de capital recibidos en efectivo.</w:t>
            </w:r>
          </w:p>
          <w:p w14:paraId="4E169417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533C0421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754A8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795BC" w14:textId="77777777" w:rsidR="009650A9" w:rsidRPr="002A3365" w:rsidRDefault="009650A9" w:rsidP="00C85510">
            <w:pPr>
              <w:pStyle w:val="Textoindependiente23"/>
              <w:spacing w:before="30" w:after="3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77E12ED2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A331C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92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7975C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Aviso para dejar de tributar en el régimen opcional para grupos de sociedades.</w:t>
            </w:r>
          </w:p>
          <w:p w14:paraId="73C66FB9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1EB8FB1A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3985E7B1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61164392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B22D0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3592F" w14:textId="77777777" w:rsidR="009650A9" w:rsidRPr="002A3365" w:rsidRDefault="009650A9" w:rsidP="00C85510">
            <w:pPr>
              <w:pStyle w:val="Textoindependiente23"/>
              <w:spacing w:before="30" w:after="3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4A5DC368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E2AD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93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D8FEF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Aviso del régimen opcional para grupos de sociedades.</w:t>
            </w:r>
          </w:p>
          <w:p w14:paraId="6E978EE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Incorporación/Desincorporación.</w:t>
            </w:r>
          </w:p>
          <w:p w14:paraId="47520DE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31EC5CF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53B747D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394C1AB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8970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686C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3A711D28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E465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97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C93F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Aviso de colocación de títulos de crédito en el extranjero y de pago de intereses derivados de dichas colocaciones (opción de retención del ISR).</w:t>
            </w:r>
          </w:p>
          <w:p w14:paraId="3444BB27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4BCC93E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2920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90E9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2A8CB054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86CC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CGS1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1378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Cuestionario para solicitar la autorización para aplicar el régimen opcional para grupos de sociedades.</w:t>
            </w:r>
          </w:p>
          <w:p w14:paraId="2EEC02D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Sociedades Integradoras.</w:t>
            </w:r>
          </w:p>
          <w:p w14:paraId="2F35F94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44A8E65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1E9997B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055ED20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B278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79A7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</w:tbl>
    <w:p w14:paraId="725540BB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7"/>
        <w:gridCol w:w="4523"/>
        <w:gridCol w:w="1373"/>
        <w:gridCol w:w="1379"/>
      </w:tblGrid>
      <w:tr w:rsidR="009650A9" w:rsidRPr="002A3365" w14:paraId="70817891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14B4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CGS2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2D57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Cuestionario para solicitar la autorización para aplicar el régimen opcional para grupos de sociedades.</w:t>
            </w:r>
          </w:p>
          <w:p w14:paraId="0453FFD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Sociedades Integradas.</w:t>
            </w:r>
          </w:p>
          <w:p w14:paraId="2589904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2970B2B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63859FF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18561C5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956F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A587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130D9AB2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B459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DAPF</w:t>
            </w:r>
            <w:proofErr w:type="spellEnd"/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A8A7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 de personas físicas.</w:t>
            </w:r>
          </w:p>
          <w:p w14:paraId="1C8E45A1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201E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F377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2860579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054F48D3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459C9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  <w:lang w:val="es-ES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DECLARANOT</w:t>
            </w:r>
            <w:proofErr w:type="spellEnd"/>
          </w:p>
          <w:p w14:paraId="3825338F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  <w:lang w:val="es-ES"/>
              </w:rPr>
            </w:pPr>
            <w:r w:rsidRPr="002A3365">
              <w:rPr>
                <w:rFonts w:ascii="Arial" w:hAnsi="Arial" w:cs="Arial"/>
                <w:sz w:val="16"/>
                <w:szCs w:val="18"/>
                <w:lang w:val="es-ES"/>
              </w:rPr>
              <w:t>(en línea)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7CFFE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informativa de notarios públicos</w:t>
            </w:r>
          </w:p>
          <w:p w14:paraId="2632EAFD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y demás fedatarios (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DECLARANOT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 en línea).</w:t>
            </w:r>
          </w:p>
          <w:p w14:paraId="0A6DA9BB" w14:textId="77777777" w:rsidR="009650A9" w:rsidRPr="002A3365" w:rsidRDefault="009650A9" w:rsidP="00C85510">
            <w:pPr>
              <w:pStyle w:val="texto0"/>
              <w:spacing w:before="40" w:after="40" w:line="160" w:lineRule="exact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  <w:p w14:paraId="2C1518CB" w14:textId="77777777" w:rsidR="009650A9" w:rsidRPr="002A3365" w:rsidRDefault="009650A9" w:rsidP="00C85510">
            <w:pPr>
              <w:pStyle w:val="texto0"/>
              <w:spacing w:before="40" w:after="40" w:line="160" w:lineRule="exact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4DD84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2EC83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37885C72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7618EF60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97E1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DIMA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76ECD" w14:textId="77777777" w:rsidR="009650A9" w:rsidRPr="002A3365" w:rsidRDefault="009650A9" w:rsidP="00C85510">
            <w:pPr>
              <w:pStyle w:val="Textoindependiente23"/>
              <w:tabs>
                <w:tab w:val="left" w:pos="6600"/>
              </w:tabs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Informativa del monto de las aportaciones percibidas en fondos y cajas de ahorro.</w:t>
            </w:r>
          </w:p>
          <w:p w14:paraId="0742B9F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6012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6A0F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721CE013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42E10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DPR</w:t>
            </w:r>
            <w:proofErr w:type="spellEnd"/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7DCC6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Declaraciones anuales informativas de partes relacionadas.</w:t>
            </w:r>
          </w:p>
          <w:p w14:paraId="552D8446" w14:textId="77777777" w:rsidR="009650A9" w:rsidRPr="002A3365" w:rsidRDefault="009650A9" w:rsidP="00C85510">
            <w:pPr>
              <w:pStyle w:val="texto0"/>
              <w:spacing w:before="40" w:after="40" w:line="160" w:lineRule="exact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  <w:p w14:paraId="4E386472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23C48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F9251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70204479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D3103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DPRM</w:t>
            </w:r>
            <w:proofErr w:type="spellEnd"/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E2086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 informativa maestra de partes relacionadas del grupo empresarial multinacional.</w:t>
            </w:r>
          </w:p>
          <w:p w14:paraId="2E9285C1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2051F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B3F18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6C54D68E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FBE1C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DPRL</w:t>
            </w:r>
            <w:proofErr w:type="spellEnd"/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CFE3B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 informativa local de partes relacionadas.</w:t>
            </w:r>
          </w:p>
          <w:p w14:paraId="1291F0E8" w14:textId="77777777" w:rsidR="009650A9" w:rsidRPr="002A3365" w:rsidRDefault="009650A9" w:rsidP="00C85510">
            <w:pPr>
              <w:pStyle w:val="texto0"/>
              <w:spacing w:before="40" w:after="40" w:line="160" w:lineRule="exact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  <w:p w14:paraId="03D3B519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73820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11EBC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3D706C3D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7F1A3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DPRP</w:t>
            </w:r>
            <w:proofErr w:type="spellEnd"/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DAAFE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 informativa país por país del grupo empresarial multinacional.</w:t>
            </w:r>
          </w:p>
          <w:p w14:paraId="5B55B5A1" w14:textId="77777777" w:rsidR="009650A9" w:rsidRPr="002A3365" w:rsidRDefault="009650A9" w:rsidP="00C85510">
            <w:pPr>
              <w:pStyle w:val="texto0"/>
              <w:spacing w:before="40" w:after="40" w:line="160" w:lineRule="exact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  <w:p w14:paraId="0225B5C9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BA0C1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309EB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009420CB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54145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HDA-1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5B722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Aviso de inicio o término</w:t>
            </w:r>
          </w:p>
          <w:p w14:paraId="2CDF3645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Pago en especie.</w:t>
            </w:r>
          </w:p>
          <w:p w14:paraId="0A31C146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31D0437E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1DBA00EF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03C2813B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474F2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750D0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468FD5BA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ACE82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HDA-2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12500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Pago en especie</w:t>
            </w:r>
          </w:p>
          <w:p w14:paraId="654532C9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Declaración anual ISR, 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8"/>
              </w:rPr>
              <w:t>IETU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 e IVA.</w:t>
            </w:r>
          </w:p>
          <w:p w14:paraId="2ABA354B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449B43C8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138418B7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4DB4DBC7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03D15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Triplicado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415A9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</w:tbl>
    <w:p w14:paraId="1707188A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7"/>
        <w:gridCol w:w="4523"/>
        <w:gridCol w:w="1373"/>
        <w:gridCol w:w="1379"/>
      </w:tblGrid>
      <w:tr w:rsidR="009650A9" w:rsidRPr="002A3365" w14:paraId="5936C8DE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5230E" w14:textId="77777777" w:rsidR="009650A9" w:rsidRPr="002A3365" w:rsidRDefault="009650A9" w:rsidP="00C85510">
            <w:pPr>
              <w:pStyle w:val="Textoindependiente23"/>
              <w:tabs>
                <w:tab w:val="center" w:pos="461"/>
              </w:tabs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1 de la forma oficial HDA-2</w:t>
            </w:r>
          </w:p>
          <w:p w14:paraId="255E770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9F29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Anexo 1</w:t>
            </w:r>
          </w:p>
          <w:p w14:paraId="7CAC153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Pago de obras.</w:t>
            </w:r>
          </w:p>
          <w:p w14:paraId="70B5FB8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108028B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1FA6BBE4" w14:textId="77777777" w:rsidR="009650A9" w:rsidRPr="002A3365" w:rsidRDefault="009650A9" w:rsidP="00C85510">
            <w:pPr>
              <w:pStyle w:val="Textoindependiente23"/>
              <w:tabs>
                <w:tab w:val="left" w:pos="6600"/>
              </w:tabs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5A82D14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3542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Triplicado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0415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2D033766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4E403" w14:textId="77777777" w:rsidR="009650A9" w:rsidRPr="002A3365" w:rsidRDefault="009650A9" w:rsidP="00C85510">
            <w:pPr>
              <w:pStyle w:val="Textoindependiente23"/>
              <w:tabs>
                <w:tab w:val="center" w:pos="461"/>
              </w:tabs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2 de la forma oficial HDA-2</w:t>
            </w:r>
          </w:p>
          <w:p w14:paraId="0D6C082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0A6F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Anexo 2</w:t>
            </w:r>
          </w:p>
          <w:p w14:paraId="569133E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Donación de obras.</w:t>
            </w:r>
          </w:p>
          <w:p w14:paraId="1B821D2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69A47BD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6630B74F" w14:textId="77777777" w:rsidR="009650A9" w:rsidRPr="002A3365" w:rsidRDefault="009650A9" w:rsidP="00C85510">
            <w:pPr>
              <w:pStyle w:val="Textoindependiente23"/>
              <w:tabs>
                <w:tab w:val="left" w:pos="6600"/>
              </w:tabs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75F52C5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3BD6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Triplicado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52B1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4B498C0B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10B4F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HDA-3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BCBEF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Pago en especie</w:t>
            </w:r>
          </w:p>
          <w:p w14:paraId="4B5B81F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Donación a museos.</w:t>
            </w:r>
          </w:p>
          <w:p w14:paraId="1094C68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109E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69D9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2107525A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E4D2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IDE-A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28BC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anual de depósitos en efectivo.</w:t>
            </w:r>
          </w:p>
          <w:p w14:paraId="3B28935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8CF1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E5DF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17A73EE5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F121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IDE-M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5326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mensual de depósitos en efectivo.</w:t>
            </w:r>
          </w:p>
          <w:p w14:paraId="1CBB688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 xml:space="preserve"> 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66F2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29F5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231012F7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4A7E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IEF</w:t>
            </w:r>
            <w:proofErr w:type="spellEnd"/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9A15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de intereses y enajenación de acciones del sector financiero.</w:t>
            </w:r>
          </w:p>
          <w:p w14:paraId="6EBFFD7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CB80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C6B5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 (disco compacto)</w:t>
            </w:r>
          </w:p>
          <w:p w14:paraId="5A0F969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08DA0C1A" w14:textId="77777777" w:rsidTr="00C85510">
        <w:trPr>
          <w:trHeight w:val="20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462D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Plataformas tecnológicas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105D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de retenciones por el uso de plataformas tecnológicas.</w:t>
            </w:r>
          </w:p>
          <w:p w14:paraId="1A8A996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522B94A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39AA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0981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58567BD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</w:tbl>
    <w:p w14:paraId="300EF3E0" w14:textId="77777777" w:rsidR="009650A9" w:rsidRPr="002A3365" w:rsidRDefault="009650A9" w:rsidP="009650A9">
      <w:pPr>
        <w:spacing w:before="40" w:after="40"/>
        <w:rPr>
          <w:rFonts w:ascii="Arial" w:hAnsi="Arial" w:cs="Arial"/>
          <w:sz w:val="16"/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9650A9" w:rsidRPr="002A3365" w14:paraId="6C9F4BB3" w14:textId="77777777" w:rsidTr="00C85510">
        <w:trPr>
          <w:trHeight w:val="20"/>
        </w:trPr>
        <w:tc>
          <w:tcPr>
            <w:tcW w:w="8946" w:type="dxa"/>
            <w:noWrap/>
          </w:tcPr>
          <w:p w14:paraId="48AE9537" w14:textId="77777777" w:rsidR="009650A9" w:rsidRPr="002A3365" w:rsidRDefault="009650A9" w:rsidP="00C85510">
            <w:pPr>
              <w:pStyle w:val="Textoindependiente23"/>
              <w:spacing w:before="40" w:after="40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3. Ley del IEPS</w:t>
            </w:r>
          </w:p>
        </w:tc>
      </w:tr>
    </w:tbl>
    <w:p w14:paraId="3628015F" w14:textId="77777777" w:rsidR="009650A9" w:rsidRPr="002A3365" w:rsidRDefault="009650A9" w:rsidP="009650A9">
      <w:pPr>
        <w:spacing w:before="40" w:after="40"/>
        <w:rPr>
          <w:rFonts w:ascii="Arial" w:hAnsi="Arial" w:cs="Arial"/>
          <w:b/>
          <w:sz w:val="16"/>
          <w:szCs w:val="18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77"/>
        <w:gridCol w:w="1357"/>
      </w:tblGrid>
      <w:tr w:rsidR="009650A9" w:rsidRPr="002A3365" w14:paraId="167C4440" w14:textId="77777777" w:rsidTr="00C85510">
        <w:trPr>
          <w:trHeight w:val="20"/>
          <w:tblHeader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</w:tcPr>
          <w:p w14:paraId="37C9705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Número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5E81A8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Nombre de la forma oficial</w:t>
            </w:r>
          </w:p>
        </w:tc>
        <w:tc>
          <w:tcPr>
            <w:tcW w:w="2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F04E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Medio de presentación</w:t>
            </w:r>
          </w:p>
        </w:tc>
      </w:tr>
      <w:tr w:rsidR="009650A9" w:rsidRPr="002A3365" w14:paraId="6FFF24AD" w14:textId="77777777" w:rsidTr="00C85510">
        <w:trPr>
          <w:trHeight w:val="20"/>
          <w:tblHeader/>
        </w:trPr>
        <w:tc>
          <w:tcPr>
            <w:tcW w:w="15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30A6A" w14:textId="77777777" w:rsidR="009650A9" w:rsidRPr="002A3365" w:rsidRDefault="009650A9" w:rsidP="00C85510">
            <w:pPr>
              <w:pStyle w:val="Textoindependiente23"/>
              <w:spacing w:before="40" w:after="40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44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36311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C65D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Impreso (Número de ejemplares a presentar)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C64D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  <w:p w14:paraId="2ED6581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Electrónico</w:t>
            </w:r>
          </w:p>
        </w:tc>
      </w:tr>
      <w:tr w:rsidR="009650A9" w:rsidRPr="002A3365" w14:paraId="49E36B02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F0061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31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E42B5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Solicitud de marbetes o precintos para bebidas alcohólicas nacionales.</w:t>
            </w:r>
          </w:p>
          <w:p w14:paraId="51C1FFCE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1A7F6AD0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25317366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7524CE9E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776F1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AB2A0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46A16A27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FF1F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31-A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42879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Solicitud de marbetes o precintos para importación de bebidas alcohólicas.</w:t>
            </w:r>
          </w:p>
          <w:p w14:paraId="26316620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5027ADFE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1D4AD758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5B341E4A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AD61F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549E9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4F815F80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23369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64</w:t>
            </w:r>
          </w:p>
          <w:p w14:paraId="6D2B036E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F8D52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informativa del IEPS de gasolinas y diésel.</w:t>
            </w:r>
          </w:p>
          <w:p w14:paraId="094D4E18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75B9B73F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7E57E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C0B7B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714D14C3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987F8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MULTI-IEPS</w:t>
            </w:r>
          </w:p>
          <w:p w14:paraId="0722001A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A921A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informativa múltiple del impuesto especial sobre producción y servicios (MULTI-IEPS).</w:t>
            </w:r>
          </w:p>
          <w:p w14:paraId="1973D32D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93620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E15C2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51358CCA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0E670F02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</w:t>
            </w:r>
          </w:p>
          <w:p w14:paraId="22B7693D" w14:textId="77777777" w:rsidR="009650A9" w:rsidRPr="002A3365" w:rsidRDefault="009650A9" w:rsidP="00C85510">
            <w:pPr>
              <w:pStyle w:val="Textoindependiente23"/>
              <w:spacing w:before="40" w:after="40" w:line="16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3448FA02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2613F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1 de MULTI-IEPS</w:t>
            </w:r>
          </w:p>
          <w:p w14:paraId="02F970A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3641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sobre importe y volumen</w:t>
            </w:r>
          </w:p>
          <w:p w14:paraId="1E03099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 compras y ventas.</w:t>
            </w:r>
          </w:p>
          <w:p w14:paraId="7593CAC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74E3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FB19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4FAD27D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40DDC390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</w:t>
            </w:r>
          </w:p>
          <w:p w14:paraId="16A4331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</w:tbl>
    <w:p w14:paraId="6EABF3D8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77"/>
        <w:gridCol w:w="1357"/>
      </w:tblGrid>
      <w:tr w:rsidR="009650A9" w:rsidRPr="002A3365" w14:paraId="2E381F38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68C7F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2 de MULTI-IEPS</w:t>
            </w:r>
          </w:p>
          <w:p w14:paraId="5738B4AF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88188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mensual del precio de enajenación</w:t>
            </w:r>
          </w:p>
          <w:p w14:paraId="6B0DFDB8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 cada producto, del valor y del volumen</w:t>
            </w:r>
          </w:p>
          <w:p w14:paraId="12CB6858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 enajenación por marca y del precio al</w:t>
            </w:r>
          </w:p>
          <w:p w14:paraId="206EAC0C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detallista base para el cálculo del impuesto</w:t>
            </w:r>
          </w:p>
          <w:p w14:paraId="50CB050D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 tabacos labrados.</w:t>
            </w:r>
          </w:p>
          <w:p w14:paraId="178DA282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  <w:p w14:paraId="2FA02673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FDFB9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67CCB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04CE679E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7D69D324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</w:t>
            </w:r>
          </w:p>
          <w:p w14:paraId="5FD5F580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7BB47860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27A84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3 de MULTI-IEPS</w:t>
            </w:r>
          </w:p>
          <w:p w14:paraId="71F2E541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1DD83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Información de los equipos de producción, </w:t>
            </w:r>
          </w:p>
          <w:p w14:paraId="75AB9778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destilación o 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8"/>
              </w:rPr>
              <w:t>envasamiento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8"/>
              </w:rPr>
              <w:t>.</w:t>
            </w:r>
          </w:p>
          <w:p w14:paraId="52DECF3A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0CEFE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1C7D5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35EBFCE3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39516762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</w:t>
            </w:r>
          </w:p>
          <w:p w14:paraId="02F7E90E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6D7C24D4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B0738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4 de MULTI-IEPS</w:t>
            </w:r>
          </w:p>
          <w:p w14:paraId="6BD0C1FD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EEE29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Reporte de inicio o término del proceso</w:t>
            </w:r>
          </w:p>
          <w:p w14:paraId="4BF3806C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 producción o destilación.</w:t>
            </w:r>
          </w:p>
          <w:p w14:paraId="57928DCB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6876E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642E8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35917DBF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2991DC75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</w:t>
            </w:r>
          </w:p>
          <w:p w14:paraId="5BC346B3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4C0F9B2F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DD71F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5 de MULTI-IEPS</w:t>
            </w:r>
          </w:p>
          <w:p w14:paraId="18528EB7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9BCC7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Reporte de inicio o término del proceso</w:t>
            </w:r>
          </w:p>
          <w:p w14:paraId="6C0BDDE8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de 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8"/>
              </w:rPr>
              <w:t>envasamiento</w:t>
            </w:r>
            <w:proofErr w:type="spellEnd"/>
            <w:r w:rsidRPr="002A3365">
              <w:rPr>
                <w:rFonts w:ascii="Arial" w:hAnsi="Arial" w:cs="Arial"/>
                <w:b/>
                <w:sz w:val="16"/>
                <w:szCs w:val="18"/>
              </w:rPr>
              <w:t>.</w:t>
            </w:r>
          </w:p>
          <w:p w14:paraId="1E4CEF4A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4B3D7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3FD4B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5C491D4E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7BF62B39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</w:t>
            </w:r>
          </w:p>
          <w:p w14:paraId="2DE52D82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108022DC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13471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6 de MULTI-IEPS</w:t>
            </w:r>
          </w:p>
          <w:p w14:paraId="480588C6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CF6D6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Reporte trimestral de utilización</w:t>
            </w:r>
          </w:p>
          <w:p w14:paraId="64764097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 marbetes y/o precintos.</w:t>
            </w:r>
          </w:p>
          <w:p w14:paraId="2798BA52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0B0FC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27B2E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163C6011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253E232D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</w:t>
            </w:r>
          </w:p>
          <w:p w14:paraId="5BD83543" w14:textId="77777777" w:rsidR="009650A9" w:rsidRPr="002A3365" w:rsidRDefault="009650A9" w:rsidP="00C85510">
            <w:pPr>
              <w:pStyle w:val="Textoindependiente23"/>
              <w:spacing w:before="40" w:after="40" w:line="20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</w:tbl>
    <w:p w14:paraId="1EC60B65" w14:textId="77777777" w:rsidR="009650A9" w:rsidRPr="00763E56" w:rsidRDefault="009650A9" w:rsidP="009650A9">
      <w:pPr>
        <w:rPr>
          <w:sz w:val="2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68"/>
        <w:gridCol w:w="1377"/>
        <w:gridCol w:w="1357"/>
      </w:tblGrid>
      <w:tr w:rsidR="009650A9" w:rsidRPr="002A3365" w14:paraId="622AE2D8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FE162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7 de MULTI-IEPS</w:t>
            </w:r>
          </w:p>
          <w:p w14:paraId="2C662F37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E16D0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Lista de precios de venta de cigarros</w:t>
            </w:r>
          </w:p>
          <w:p w14:paraId="6E2E0E7D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EC4F2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67BB7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79C4E26F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112FBD0E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</w:t>
            </w:r>
          </w:p>
          <w:p w14:paraId="6F7477F5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282661B0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D6797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8 de MULTI-IEPS</w:t>
            </w:r>
          </w:p>
          <w:p w14:paraId="0E8BCDA5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CF8DA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anual del impuesto especial</w:t>
            </w:r>
          </w:p>
          <w:p w14:paraId="1DC388BB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sobre producción y servicios y consumo</w:t>
            </w:r>
          </w:p>
          <w:p w14:paraId="716136FC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por Entidad Federativa.</w:t>
            </w:r>
          </w:p>
          <w:p w14:paraId="39876592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06DFB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7E4CB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5030F279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00D2E4AD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</w:t>
            </w:r>
          </w:p>
          <w:p w14:paraId="359B76B9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32F721FC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E7101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9 de MULTI-IEPS</w:t>
            </w:r>
          </w:p>
          <w:p w14:paraId="04C22BED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BE08A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del reporte trimestral de los registros de cada uno de los dispositivos que se utilicen para llevar el control físico del volumen fabricado, producido o envasado.</w:t>
            </w:r>
          </w:p>
          <w:p w14:paraId="5081E5E0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</w:p>
          <w:p w14:paraId="225C90C1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9EF70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385C9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38C051A7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45094125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</w:t>
            </w:r>
          </w:p>
          <w:p w14:paraId="0F14FB3E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5381BB0F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F9DAF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11 de MULTI-IEPS</w:t>
            </w:r>
          </w:p>
          <w:p w14:paraId="16B113F3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70ECC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mensual de cerveza.</w:t>
            </w:r>
          </w:p>
          <w:p w14:paraId="00DF6076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432C3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C168B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  <w:p w14:paraId="35199E36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o</w:t>
            </w:r>
          </w:p>
          <w:p w14:paraId="32D7594B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medio magnético</w:t>
            </w:r>
          </w:p>
          <w:p w14:paraId="0A896203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9650A9" w:rsidRPr="002A3365" w14:paraId="2D669D8E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205DB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IEPS8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764CD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Registro de destrucción de envases.</w:t>
            </w:r>
          </w:p>
          <w:p w14:paraId="2742AF77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 xml:space="preserve">./Carta. 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44523B67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21BDA9B9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4E6BE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4B3E9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7F7100FF" w14:textId="77777777" w:rsidTr="00C85510">
        <w:trPr>
          <w:trHeight w:val="20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714FF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RE-1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D4E43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Solicitud de registro en el padrón de </w:t>
            </w:r>
            <w:proofErr w:type="gramStart"/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contribuyentes </w:t>
            </w:r>
            <w:r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b/>
                <w:sz w:val="16"/>
                <w:szCs w:val="18"/>
              </w:rPr>
              <w:t>de</w:t>
            </w:r>
            <w:proofErr w:type="gramEnd"/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 bebidas alcohólicas del RFC.</w:t>
            </w:r>
          </w:p>
          <w:p w14:paraId="29A008BA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7B7B9DBC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505F3127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6EED88BF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3F096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1853C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</w:tbl>
    <w:p w14:paraId="2D402B4D" w14:textId="77777777" w:rsidR="009650A9" w:rsidRPr="002A3365" w:rsidRDefault="009650A9" w:rsidP="009650A9">
      <w:pPr>
        <w:spacing w:before="40" w:after="40"/>
        <w:rPr>
          <w:rFonts w:ascii="Arial" w:hAnsi="Arial" w:cs="Arial"/>
          <w:b/>
          <w:sz w:val="16"/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9650A9" w:rsidRPr="002A3365" w14:paraId="0CCC8365" w14:textId="77777777" w:rsidTr="00C85510">
        <w:trPr>
          <w:trHeight w:val="20"/>
        </w:trPr>
        <w:tc>
          <w:tcPr>
            <w:tcW w:w="8980" w:type="dxa"/>
            <w:noWrap/>
          </w:tcPr>
          <w:p w14:paraId="11C9FBC6" w14:textId="77777777" w:rsidR="009650A9" w:rsidRPr="002A3365" w:rsidRDefault="009650A9" w:rsidP="00C85510">
            <w:pPr>
              <w:spacing w:before="40" w:after="40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4. Ley Federal del </w:t>
            </w:r>
            <w:proofErr w:type="spellStart"/>
            <w:r w:rsidRPr="002A3365">
              <w:rPr>
                <w:rFonts w:ascii="Arial" w:hAnsi="Arial" w:cs="Arial"/>
                <w:b/>
                <w:sz w:val="16"/>
                <w:szCs w:val="18"/>
              </w:rPr>
              <w:t>ISAN</w:t>
            </w:r>
            <w:proofErr w:type="spellEnd"/>
          </w:p>
        </w:tc>
      </w:tr>
    </w:tbl>
    <w:p w14:paraId="1CD97077" w14:textId="77777777" w:rsidR="009650A9" w:rsidRPr="002A3365" w:rsidRDefault="009650A9" w:rsidP="009650A9">
      <w:pPr>
        <w:spacing w:before="40" w:after="40"/>
        <w:rPr>
          <w:rFonts w:ascii="Arial" w:hAnsi="Arial" w:cs="Arial"/>
          <w:b/>
          <w:sz w:val="16"/>
          <w:szCs w:val="18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4605"/>
        <w:gridCol w:w="1377"/>
        <w:gridCol w:w="1357"/>
      </w:tblGrid>
      <w:tr w:rsidR="009650A9" w:rsidRPr="002A3365" w14:paraId="0F47C00B" w14:textId="77777777" w:rsidTr="00C85510">
        <w:trPr>
          <w:trHeight w:val="20"/>
          <w:tblHeader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</w:tcPr>
          <w:p w14:paraId="5CBC569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Número</w:t>
            </w:r>
          </w:p>
        </w:tc>
        <w:tc>
          <w:tcPr>
            <w:tcW w:w="4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5335D3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Nombre de la forma oficial</w:t>
            </w:r>
          </w:p>
        </w:tc>
        <w:tc>
          <w:tcPr>
            <w:tcW w:w="28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4BE5C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Medio de presentación</w:t>
            </w:r>
          </w:p>
        </w:tc>
      </w:tr>
      <w:tr w:rsidR="009650A9" w:rsidRPr="002A3365" w14:paraId="5FCC2EBE" w14:textId="77777777" w:rsidTr="00C85510">
        <w:trPr>
          <w:trHeight w:val="20"/>
          <w:tblHeader/>
        </w:trPr>
        <w:tc>
          <w:tcPr>
            <w:tcW w:w="14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F19B2" w14:textId="77777777" w:rsidR="009650A9" w:rsidRPr="002A3365" w:rsidRDefault="009650A9" w:rsidP="00C85510">
            <w:pPr>
              <w:pStyle w:val="Textoindependiente23"/>
              <w:spacing w:before="40" w:after="40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4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9A83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81F8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Impreso (Número de ejemplares a presentar)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F339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  <w:p w14:paraId="2AFA4F9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Electrónico</w:t>
            </w:r>
          </w:p>
        </w:tc>
      </w:tr>
      <w:tr w:rsidR="009650A9" w:rsidRPr="002A3365" w14:paraId="041D8340" w14:textId="77777777" w:rsidTr="00C85510">
        <w:trPr>
          <w:trHeight w:val="20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A1587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11</w:t>
            </w:r>
          </w:p>
        </w:tc>
        <w:tc>
          <w:tcPr>
            <w:tcW w:w="4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8A219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Pago provisional del impuesto sobre automóviles nuevos.</w:t>
            </w:r>
          </w:p>
          <w:p w14:paraId="68BF92EA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18740230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3584A37C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3C80A0CB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54FEF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8428A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086AD54E" w14:textId="77777777" w:rsidTr="00C85510">
        <w:trPr>
          <w:trHeight w:val="20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0DCED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Anexo 1 de la forma fiscal 11</w:t>
            </w:r>
          </w:p>
        </w:tc>
        <w:tc>
          <w:tcPr>
            <w:tcW w:w="4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87686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Análisis de las enajenaciones en el mercado nacional.</w:t>
            </w:r>
          </w:p>
          <w:p w14:paraId="7C97A10F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600AA6FF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13B580CC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351AC4C3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B3E96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CE0D9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79549830" w14:textId="77777777" w:rsidTr="00C85510">
        <w:trPr>
          <w:trHeight w:val="20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5B71B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14</w:t>
            </w:r>
          </w:p>
        </w:tc>
        <w:tc>
          <w:tcPr>
            <w:tcW w:w="4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E28E6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Declaración del </w:t>
            </w:r>
            <w:proofErr w:type="gramStart"/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ejercicio </w:t>
            </w:r>
            <w:r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b/>
                <w:sz w:val="16"/>
                <w:szCs w:val="18"/>
              </w:rPr>
              <w:t>del</w:t>
            </w:r>
            <w:proofErr w:type="gramEnd"/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 impuesto sobre automóviles nuevos.</w:t>
            </w:r>
          </w:p>
          <w:p w14:paraId="0103F233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0F6F3EB6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39C577BA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678EF4F8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8C0E2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C826E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</w:tbl>
    <w:p w14:paraId="3D5F6EA9" w14:textId="77777777" w:rsidR="009650A9" w:rsidRPr="002A3365" w:rsidRDefault="009650A9" w:rsidP="009650A9">
      <w:pPr>
        <w:pStyle w:val="Textoindependiente23"/>
        <w:spacing w:before="40" w:after="40"/>
        <w:rPr>
          <w:rFonts w:ascii="Arial" w:hAnsi="Arial" w:cs="Arial"/>
          <w:sz w:val="16"/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9650A9" w:rsidRPr="002A3365" w14:paraId="588C090E" w14:textId="77777777" w:rsidTr="00C85510">
        <w:trPr>
          <w:trHeight w:val="20"/>
        </w:trPr>
        <w:tc>
          <w:tcPr>
            <w:tcW w:w="8712" w:type="dxa"/>
            <w:noWrap/>
          </w:tcPr>
          <w:p w14:paraId="112521BD" w14:textId="77777777" w:rsidR="009650A9" w:rsidRPr="002A3365" w:rsidRDefault="009650A9" w:rsidP="00C85510">
            <w:pPr>
              <w:spacing w:before="40" w:after="40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5. Ley del IVA</w:t>
            </w:r>
          </w:p>
        </w:tc>
      </w:tr>
    </w:tbl>
    <w:p w14:paraId="0F443D2C" w14:textId="77777777" w:rsidR="009650A9" w:rsidRDefault="009650A9" w:rsidP="009650A9">
      <w:pPr>
        <w:pStyle w:val="ROMANOS"/>
      </w:pPr>
    </w:p>
    <w:tbl>
      <w:tblPr>
        <w:tblW w:w="8719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5"/>
        <w:gridCol w:w="4944"/>
        <w:gridCol w:w="1377"/>
        <w:gridCol w:w="1163"/>
      </w:tblGrid>
      <w:tr w:rsidR="009650A9" w:rsidRPr="002A3365" w14:paraId="05A13605" w14:textId="77777777" w:rsidTr="00C85510">
        <w:trPr>
          <w:trHeight w:val="20"/>
          <w:tblHeader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EB87B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Número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C2634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Nombre de la forma oficial</w:t>
            </w:r>
          </w:p>
        </w:tc>
        <w:tc>
          <w:tcPr>
            <w:tcW w:w="2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696D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Medio de presentación</w:t>
            </w:r>
          </w:p>
        </w:tc>
      </w:tr>
      <w:tr w:rsidR="009650A9" w:rsidRPr="002A3365" w14:paraId="38768879" w14:textId="77777777" w:rsidTr="00C85510">
        <w:trPr>
          <w:trHeight w:val="20"/>
          <w:tblHeader/>
        </w:trPr>
        <w:tc>
          <w:tcPr>
            <w:tcW w:w="12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212DE" w14:textId="77777777" w:rsidR="009650A9" w:rsidRPr="002A3365" w:rsidRDefault="009650A9" w:rsidP="00C85510">
            <w:pPr>
              <w:pStyle w:val="Textoindependiente23"/>
              <w:spacing w:before="40" w:after="40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49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A993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42F7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Impreso (Número de ejemplares a presentar)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DBE5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  <w:p w14:paraId="0FAB44AE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Electrónico</w:t>
            </w:r>
          </w:p>
        </w:tc>
      </w:tr>
      <w:tr w:rsidR="009650A9" w:rsidRPr="002A3365" w14:paraId="06C8D7B3" w14:textId="77777777" w:rsidTr="00C85510">
        <w:trPr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E6BD0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75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AECF1" w14:textId="77777777" w:rsidR="009650A9" w:rsidRPr="002A3365" w:rsidRDefault="009650A9" w:rsidP="00C85510">
            <w:pPr>
              <w:pStyle w:val="texto0"/>
              <w:spacing w:before="40" w:after="40" w:line="240" w:lineRule="auto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 xml:space="preserve">Aviso del destino de los saldos a favor del IVA. </w:t>
            </w:r>
            <w:r>
              <w:rPr>
                <w:rFonts w:ascii="Arial" w:hAnsi="Arial" w:cs="Arial"/>
                <w:b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 xml:space="preserve">./Carta. 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3E40C65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5606144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4E0B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E1FD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  <w:tr w:rsidR="009650A9" w:rsidRPr="002A3365" w14:paraId="0C93C169" w14:textId="77777777" w:rsidTr="00C85510">
        <w:trPr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797E9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78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BB416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de ingresos exentos por servicios parciales de construcción de casa habitación.</w:t>
            </w:r>
          </w:p>
          <w:p w14:paraId="5118A62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B112B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E60C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152F8B47" w14:textId="77777777" w:rsidTr="00C85510">
        <w:trPr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F8A3A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79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68593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Información por la enajenación de suplementos alimenticios.</w:t>
            </w:r>
          </w:p>
          <w:p w14:paraId="780F1C36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A2C37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F29B2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1C47D2D6" w14:textId="77777777" w:rsidTr="00C85510">
        <w:trPr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ECEB3" w14:textId="77777777" w:rsidR="009650A9" w:rsidRPr="002A3365" w:rsidRDefault="009650A9" w:rsidP="00C85510">
            <w:pPr>
              <w:pStyle w:val="texto0"/>
              <w:spacing w:before="40" w:after="40" w:line="188" w:lineRule="exact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DIOT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C93CD" w14:textId="77777777" w:rsidR="009650A9" w:rsidRPr="002A3365" w:rsidRDefault="009650A9" w:rsidP="00C85510">
            <w:pPr>
              <w:pStyle w:val="texto0"/>
              <w:spacing w:before="40" w:after="40" w:line="188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Informativa de Operaciones con Terceros (DIOT).</w:t>
            </w:r>
          </w:p>
          <w:p w14:paraId="69CEF317" w14:textId="77777777" w:rsidR="009650A9" w:rsidRPr="002A3365" w:rsidRDefault="009650A9" w:rsidP="00C85510">
            <w:pPr>
              <w:pStyle w:val="texto0"/>
              <w:spacing w:before="40" w:after="40" w:line="188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</w:t>
            </w:r>
            <w:r w:rsidRPr="002A3365">
              <w:rPr>
                <w:rFonts w:ascii="Arial" w:hAnsi="Arial" w:cs="Arial"/>
                <w:sz w:val="16"/>
                <w:szCs w:val="18"/>
                <w:u w:val="single"/>
              </w:rPr>
              <w:t>www.sat.gob.mx</w:t>
            </w:r>
          </w:p>
          <w:p w14:paraId="4350AE78" w14:textId="77777777" w:rsidR="009650A9" w:rsidRPr="002A3365" w:rsidRDefault="009650A9" w:rsidP="00C85510">
            <w:pPr>
              <w:pStyle w:val="texto0"/>
              <w:spacing w:before="40" w:after="40" w:line="188" w:lineRule="exact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*Programa electrónico a través de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PACRDD</w:t>
            </w:r>
            <w:proofErr w:type="spellEnd"/>
          </w:p>
          <w:p w14:paraId="094207C4" w14:textId="77777777" w:rsidR="009650A9" w:rsidRPr="002A3365" w:rsidRDefault="009650A9" w:rsidP="00C85510">
            <w:pPr>
              <w:pStyle w:val="texto0"/>
              <w:spacing w:before="40" w:after="40" w:line="188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09955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73561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199F8327" w14:textId="77777777" w:rsidTr="00C85510">
        <w:trPr>
          <w:trHeight w:val="20"/>
        </w:trPr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01451" w14:textId="77777777" w:rsidR="009650A9" w:rsidRPr="002A3365" w:rsidRDefault="009650A9" w:rsidP="00C85510">
            <w:pPr>
              <w:pStyle w:val="texto0"/>
              <w:spacing w:before="40" w:after="40" w:line="188" w:lineRule="exact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SAT-08-022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8203A" w14:textId="77777777" w:rsidR="009650A9" w:rsidRPr="002A3365" w:rsidRDefault="009650A9" w:rsidP="00C85510">
            <w:pPr>
              <w:pStyle w:val="texto0"/>
              <w:spacing w:before="40" w:after="40" w:line="188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Solicitud de reintegro al concesionario de cantidades derivadas del programa de devoluciones de IVA a turistas extranjeros.</w:t>
            </w:r>
          </w:p>
          <w:p w14:paraId="0088F869" w14:textId="77777777" w:rsidR="009650A9" w:rsidRPr="002A3365" w:rsidRDefault="009650A9" w:rsidP="00C85510">
            <w:pPr>
              <w:pStyle w:val="texto0"/>
              <w:spacing w:before="40" w:after="40" w:line="188" w:lineRule="exact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21.6 x 27.9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cms</w:t>
            </w:r>
            <w:proofErr w:type="spellEnd"/>
            <w:r w:rsidRPr="002A3365">
              <w:rPr>
                <w:rFonts w:ascii="Arial" w:hAnsi="Arial" w:cs="Arial"/>
                <w:sz w:val="16"/>
                <w:szCs w:val="18"/>
              </w:rPr>
              <w:t>./Carta.</w:t>
            </w:r>
          </w:p>
          <w:p w14:paraId="21AE957C" w14:textId="77777777" w:rsidR="009650A9" w:rsidRPr="002A3365" w:rsidRDefault="009650A9" w:rsidP="00C85510">
            <w:pPr>
              <w:pStyle w:val="texto0"/>
              <w:spacing w:before="40" w:after="40" w:line="188" w:lineRule="exact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Impresión negra en fondo blanco.</w:t>
            </w:r>
          </w:p>
          <w:p w14:paraId="41A97882" w14:textId="77777777" w:rsidR="009650A9" w:rsidRPr="002A3365" w:rsidRDefault="009650A9" w:rsidP="00C85510">
            <w:pPr>
              <w:pStyle w:val="texto0"/>
              <w:spacing w:before="40" w:after="40" w:line="188" w:lineRule="exact"/>
              <w:ind w:firstLine="0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Esta forma es de libre impresión.</w:t>
            </w:r>
          </w:p>
          <w:p w14:paraId="1D80FCFE" w14:textId="77777777" w:rsidR="009650A9" w:rsidRPr="002A3365" w:rsidRDefault="009650A9" w:rsidP="00C85510">
            <w:pPr>
              <w:pStyle w:val="texto0"/>
              <w:spacing w:before="40" w:after="40" w:line="188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64B53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Duplicado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4B20D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</w:tr>
    </w:tbl>
    <w:p w14:paraId="17772E56" w14:textId="77777777" w:rsidR="009650A9" w:rsidRPr="002A3365" w:rsidRDefault="009650A9" w:rsidP="009650A9">
      <w:pPr>
        <w:pStyle w:val="Textoindependiente23"/>
        <w:spacing w:before="40" w:after="40"/>
        <w:rPr>
          <w:rFonts w:ascii="Arial" w:hAnsi="Arial" w:cs="Arial"/>
          <w:sz w:val="16"/>
          <w:szCs w:val="18"/>
        </w:rPr>
      </w:pPr>
    </w:p>
    <w:tbl>
      <w:tblPr>
        <w:tblW w:w="8700" w:type="dxa"/>
        <w:tblInd w:w="144" w:type="dxa"/>
        <w:tblBorders>
          <w:top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0"/>
      </w:tblGrid>
      <w:tr w:rsidR="009650A9" w:rsidRPr="002A3365" w14:paraId="7BF6185D" w14:textId="77777777" w:rsidTr="00C85510">
        <w:trPr>
          <w:trHeight w:val="20"/>
        </w:trPr>
        <w:tc>
          <w:tcPr>
            <w:tcW w:w="8700" w:type="dxa"/>
            <w:noWrap/>
          </w:tcPr>
          <w:p w14:paraId="52395170" w14:textId="77777777" w:rsidR="009650A9" w:rsidRPr="002A3365" w:rsidRDefault="009650A9" w:rsidP="00C85510">
            <w:pPr>
              <w:pStyle w:val="Textoindependiente23"/>
              <w:spacing w:before="40" w:after="40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6. Petróleos Mexicanos y sus Organismos Subsidiarios</w:t>
            </w:r>
          </w:p>
        </w:tc>
      </w:tr>
    </w:tbl>
    <w:p w14:paraId="2B11B075" w14:textId="77777777" w:rsidR="009650A9" w:rsidRDefault="009650A9" w:rsidP="009650A9">
      <w:pPr>
        <w:pStyle w:val="Texto"/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7"/>
        <w:gridCol w:w="4878"/>
        <w:gridCol w:w="1376"/>
        <w:gridCol w:w="1361"/>
      </w:tblGrid>
      <w:tr w:rsidR="009650A9" w:rsidRPr="002A3365" w14:paraId="07744FF3" w14:textId="77777777" w:rsidTr="00C85510">
        <w:trPr>
          <w:trHeight w:val="20"/>
          <w:tblHeader/>
        </w:trPr>
        <w:tc>
          <w:tcPr>
            <w:tcW w:w="10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0AB37F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Número</w:t>
            </w:r>
          </w:p>
        </w:tc>
        <w:tc>
          <w:tcPr>
            <w:tcW w:w="48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8EF92A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Nombre de la forma oficial</w:t>
            </w:r>
          </w:p>
        </w:tc>
        <w:tc>
          <w:tcPr>
            <w:tcW w:w="2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99274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Medio de presentación</w:t>
            </w:r>
          </w:p>
        </w:tc>
      </w:tr>
      <w:tr w:rsidR="009650A9" w:rsidRPr="002A3365" w14:paraId="1E81EC10" w14:textId="77777777" w:rsidTr="00C85510">
        <w:trPr>
          <w:trHeight w:val="20"/>
          <w:tblHeader/>
        </w:trPr>
        <w:tc>
          <w:tcPr>
            <w:tcW w:w="10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BCEA8" w14:textId="77777777" w:rsidR="009650A9" w:rsidRPr="002A3365" w:rsidRDefault="009650A9" w:rsidP="00C85510">
            <w:pPr>
              <w:pStyle w:val="Textoindependiente23"/>
              <w:spacing w:before="40" w:after="40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48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3D167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55C78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Impreso (Número de ejemplares a presentar)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951C5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  <w:p w14:paraId="1022B4E2" w14:textId="77777777" w:rsidR="009650A9" w:rsidRPr="002A3365" w:rsidRDefault="009650A9" w:rsidP="00C85510">
            <w:pPr>
              <w:pStyle w:val="Textoindependiente23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Electrónico</w:t>
            </w:r>
          </w:p>
        </w:tc>
      </w:tr>
      <w:tr w:rsidR="009650A9" w:rsidRPr="002A3365" w14:paraId="0C259BFF" w14:textId="77777777" w:rsidTr="00C85510">
        <w:trPr>
          <w:trHeight w:val="20"/>
        </w:trPr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9F0DC" w14:textId="77777777" w:rsidR="009650A9" w:rsidRPr="002A3365" w:rsidRDefault="009650A9" w:rsidP="00C85510">
            <w:pPr>
              <w:pStyle w:val="Textoindependiente23"/>
              <w:tabs>
                <w:tab w:val="center" w:pos="461"/>
              </w:tabs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PMEX-2 IEPS EDO</w:t>
            </w:r>
          </w:p>
        </w:tc>
        <w:tc>
          <w:tcPr>
            <w:tcW w:w="4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A19F7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del Pago del Impuesto Especial Sobre Producción y Servicios</w:t>
            </w:r>
          </w:p>
          <w:p w14:paraId="2CB2DDE4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Enajenación de Gasolinas y Diésel.</w:t>
            </w:r>
          </w:p>
          <w:p w14:paraId="64F74067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*Se presenta a través de la Declaración Provisional o Definitiva de Impuestos Federales.</w:t>
            </w:r>
          </w:p>
          <w:p w14:paraId="7C6EA1AE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D907D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CE40D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19A26561" w14:textId="77777777" w:rsidTr="00C85510">
        <w:trPr>
          <w:trHeight w:val="20"/>
        </w:trPr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E2DE0" w14:textId="77777777" w:rsidR="009650A9" w:rsidRPr="002A3365" w:rsidRDefault="009650A9" w:rsidP="00C85510">
            <w:pPr>
              <w:pStyle w:val="Textoindependiente23"/>
              <w:tabs>
                <w:tab w:val="center" w:pos="461"/>
              </w:tabs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PMEX-3 IEPS EDO INF</w:t>
            </w:r>
          </w:p>
        </w:tc>
        <w:tc>
          <w:tcPr>
            <w:tcW w:w="4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2B29A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Informativa del Impuesto Especial Sobre Producción y Servicios</w:t>
            </w:r>
          </w:p>
          <w:p w14:paraId="45DAC20B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Por la Enajenación de Gasolinas y Diésel</w:t>
            </w:r>
          </w:p>
          <w:p w14:paraId="745302D3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Destinadas a las Entidades Federativas, Municipios y Demarcaciones Territoriales.</w:t>
            </w:r>
          </w:p>
          <w:p w14:paraId="2FA048E5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</w:t>
            </w:r>
          </w:p>
          <w:p w14:paraId="331956EE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8A4DA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92879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2214B25D" w14:textId="77777777" w:rsidTr="00C85510">
        <w:trPr>
          <w:trHeight w:val="20"/>
        </w:trPr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7EF4B" w14:textId="77777777" w:rsidR="009650A9" w:rsidRPr="002A3365" w:rsidRDefault="009650A9" w:rsidP="00C85510">
            <w:pPr>
              <w:pStyle w:val="Textoindependiente23"/>
              <w:tabs>
                <w:tab w:val="center" w:pos="461"/>
              </w:tabs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PMEX-4 IEPS VAR</w:t>
            </w:r>
          </w:p>
        </w:tc>
        <w:tc>
          <w:tcPr>
            <w:tcW w:w="4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3B46F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del Pago del Impuesto Especial Sobre Producción y Servicios</w:t>
            </w:r>
          </w:p>
          <w:p w14:paraId="436DFC43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Enajenación e Importación de Gasolinas y Diésel.</w:t>
            </w:r>
          </w:p>
          <w:p w14:paraId="6D736C6E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*Se presenta a través de la Declaración Provisional o Definitiva de Impuestos Federales.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3ACDA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AE876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0D53DD56" w14:textId="77777777" w:rsidTr="00C85510">
        <w:trPr>
          <w:trHeight w:val="20"/>
        </w:trPr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B6376" w14:textId="77777777" w:rsidR="009650A9" w:rsidRPr="002A3365" w:rsidRDefault="009650A9" w:rsidP="00C85510">
            <w:pPr>
              <w:pStyle w:val="Textoindependiente23"/>
              <w:tabs>
                <w:tab w:val="center" w:pos="461"/>
              </w:tabs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PMEX-7 IEPS CFE</w:t>
            </w:r>
          </w:p>
        </w:tc>
        <w:tc>
          <w:tcPr>
            <w:tcW w:w="4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366AE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del Pago del Impuesto Especial Sobre Producción y Servicios</w:t>
            </w:r>
          </w:p>
          <w:p w14:paraId="0EB6FFA0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Enajenación de Combustibles Fósiles.</w:t>
            </w:r>
          </w:p>
          <w:p w14:paraId="1D794B82" w14:textId="77777777" w:rsidR="009650A9" w:rsidRPr="002A3365" w:rsidRDefault="009650A9" w:rsidP="00C85510">
            <w:pPr>
              <w:pStyle w:val="Texto"/>
              <w:spacing w:before="40" w:after="40" w:line="188" w:lineRule="exact"/>
              <w:ind w:firstLine="0"/>
              <w:jc w:val="center"/>
              <w:rPr>
                <w:sz w:val="16"/>
                <w:szCs w:val="18"/>
              </w:rPr>
            </w:pPr>
            <w:r w:rsidRPr="002A3365">
              <w:rPr>
                <w:sz w:val="16"/>
                <w:szCs w:val="18"/>
              </w:rPr>
              <w:t>*Se presenta a través de la Declaración Provisional o Definitiva de Impuestos Federales.</w:t>
            </w:r>
          </w:p>
          <w:p w14:paraId="51527E69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86739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CD0D1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66E70D1D" w14:textId="77777777" w:rsidTr="00C85510">
        <w:trPr>
          <w:trHeight w:val="20"/>
        </w:trPr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EE603" w14:textId="77777777" w:rsidR="009650A9" w:rsidRPr="002A3365" w:rsidRDefault="009650A9" w:rsidP="00C85510">
            <w:pPr>
              <w:pStyle w:val="Textoindependiente23"/>
              <w:tabs>
                <w:tab w:val="center" w:pos="461"/>
              </w:tabs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 xml:space="preserve">PMEX-8 IEPS </w:t>
            </w: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CFI</w:t>
            </w:r>
            <w:proofErr w:type="spellEnd"/>
          </w:p>
        </w:tc>
        <w:tc>
          <w:tcPr>
            <w:tcW w:w="4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ADCA8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del Pago del Impuesto Especial Sobre Producción y Servicios</w:t>
            </w:r>
          </w:p>
          <w:p w14:paraId="29DFCB29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Importación de Combustibles Fósiles.</w:t>
            </w:r>
          </w:p>
          <w:p w14:paraId="0981AB3B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  <w:lang w:val="es-MX"/>
              </w:rPr>
              <w:t>*</w:t>
            </w:r>
            <w:r w:rsidRPr="002A3365">
              <w:rPr>
                <w:rFonts w:ascii="Arial" w:hAnsi="Arial" w:cs="Arial"/>
                <w:sz w:val="16"/>
                <w:szCs w:val="18"/>
              </w:rPr>
              <w:t xml:space="preserve"> Se presenta a través de la Declaración Provisional o Definitiva de Impuestos Federales.</w:t>
            </w:r>
          </w:p>
          <w:p w14:paraId="4E92A6E9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A267D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36E30" w14:textId="77777777" w:rsidR="009650A9" w:rsidRPr="002A3365" w:rsidRDefault="009650A9" w:rsidP="00C85510">
            <w:pPr>
              <w:pStyle w:val="Textoindependiente23"/>
              <w:spacing w:before="40" w:after="40" w:line="188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</w:tbl>
    <w:p w14:paraId="48EEFE08" w14:textId="77777777" w:rsidR="009650A9" w:rsidRPr="002A3365" w:rsidRDefault="009650A9" w:rsidP="009650A9">
      <w:pPr>
        <w:spacing w:before="40" w:after="40"/>
        <w:rPr>
          <w:rFonts w:ascii="Arial" w:hAnsi="Arial" w:cs="Arial"/>
          <w:sz w:val="16"/>
          <w:szCs w:val="18"/>
        </w:rPr>
      </w:pPr>
    </w:p>
    <w:tbl>
      <w:tblPr>
        <w:tblW w:w="8972" w:type="dxa"/>
        <w:tblInd w:w="144" w:type="dxa"/>
        <w:tblBorders>
          <w:top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2"/>
      </w:tblGrid>
      <w:tr w:rsidR="009650A9" w:rsidRPr="002A3365" w14:paraId="3C4E3A06" w14:textId="77777777" w:rsidTr="00C85510">
        <w:trPr>
          <w:trHeight w:val="20"/>
        </w:trPr>
        <w:tc>
          <w:tcPr>
            <w:tcW w:w="8972" w:type="dxa"/>
            <w:noWrap/>
          </w:tcPr>
          <w:p w14:paraId="13945359" w14:textId="77777777" w:rsidR="009650A9" w:rsidRPr="002A3365" w:rsidRDefault="009650A9" w:rsidP="00C85510">
            <w:pPr>
              <w:pStyle w:val="Textoindependiente23"/>
              <w:spacing w:before="40" w:after="40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7. Ley de Ingresos sobre Hidrocarburos</w:t>
            </w:r>
          </w:p>
        </w:tc>
      </w:tr>
    </w:tbl>
    <w:p w14:paraId="2014D6F7" w14:textId="77777777" w:rsidR="009650A9" w:rsidRDefault="009650A9" w:rsidP="009650A9">
      <w:pPr>
        <w:pStyle w:val="Texto"/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"/>
        <w:gridCol w:w="4942"/>
        <w:gridCol w:w="1376"/>
        <w:gridCol w:w="1361"/>
      </w:tblGrid>
      <w:tr w:rsidR="009650A9" w:rsidRPr="002A3365" w14:paraId="226B4E23" w14:textId="77777777" w:rsidTr="00C85510">
        <w:trPr>
          <w:trHeight w:val="20"/>
          <w:tblHeader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</w:tcPr>
          <w:p w14:paraId="5A8792F4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Número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E1D7096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Nombre de la forma oficial</w:t>
            </w:r>
          </w:p>
        </w:tc>
        <w:tc>
          <w:tcPr>
            <w:tcW w:w="28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4EB14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Medio de presentación</w:t>
            </w:r>
          </w:p>
        </w:tc>
      </w:tr>
      <w:tr w:rsidR="009650A9" w:rsidRPr="002A3365" w14:paraId="29BD204B" w14:textId="77777777" w:rsidTr="00C85510">
        <w:trPr>
          <w:trHeight w:val="20"/>
          <w:tblHeader/>
        </w:trPr>
        <w:tc>
          <w:tcPr>
            <w:tcW w:w="10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14F76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5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224EE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F87BE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Impreso (Número de ejemplares a presentar)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7503B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  <w:p w14:paraId="1A9D907F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Electrónico</w:t>
            </w:r>
          </w:p>
        </w:tc>
      </w:tr>
      <w:tr w:rsidR="009650A9" w:rsidRPr="002A3365" w14:paraId="2FA8E536" w14:textId="77777777" w:rsidTr="00C85510">
        <w:trPr>
          <w:trHeight w:val="20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CB403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81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2BDF7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informativa de operaciones realizadas por cuenta de los integrantes del consorcio petrolero.</w:t>
            </w:r>
          </w:p>
          <w:p w14:paraId="549E95A1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F26B7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D2388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3D40BA7A" w14:textId="77777777" w:rsidTr="00C85510">
        <w:trPr>
          <w:trHeight w:val="20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E030F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DUC-A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84A5E" w14:textId="77777777" w:rsidR="009650A9" w:rsidRPr="002A3365" w:rsidRDefault="009650A9" w:rsidP="00C85510">
            <w:pPr>
              <w:pStyle w:val="Texto"/>
              <w:spacing w:before="40" w:after="40" w:line="220" w:lineRule="exact"/>
              <w:ind w:firstLine="0"/>
              <w:jc w:val="center"/>
              <w:rPr>
                <w:b/>
                <w:sz w:val="16"/>
                <w:szCs w:val="18"/>
                <w:lang w:val="es-ES_tradnl"/>
              </w:rPr>
            </w:pPr>
            <w:r w:rsidRPr="002A3365">
              <w:rPr>
                <w:b/>
                <w:sz w:val="16"/>
                <w:szCs w:val="18"/>
                <w:lang w:val="es-ES_tradnl"/>
              </w:rPr>
              <w:t>Declaración anual del derecho por la utilidad compartida.</w:t>
            </w:r>
          </w:p>
          <w:p w14:paraId="21C9ABA0" w14:textId="77777777" w:rsidR="009650A9" w:rsidRPr="002A3365" w:rsidRDefault="009650A9" w:rsidP="00C85510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8"/>
                <w:lang w:val="es-ES_tradnl"/>
              </w:rPr>
            </w:pPr>
            <w:r w:rsidRPr="002A3365">
              <w:rPr>
                <w:sz w:val="16"/>
                <w:szCs w:val="18"/>
                <w:lang w:val="es-ES_tradnl"/>
              </w:rPr>
              <w:t xml:space="preserve">*Programa electrónico </w:t>
            </w:r>
            <w:r w:rsidRPr="002A3365">
              <w:rPr>
                <w:sz w:val="16"/>
                <w:szCs w:val="18"/>
                <w:u w:val="single"/>
                <w:lang w:val="es-ES_tradnl"/>
              </w:rPr>
              <w:t>www.sat.gob.mx</w:t>
            </w:r>
          </w:p>
          <w:p w14:paraId="50C9EACC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178FF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BD1EA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26FDE6B9" w14:textId="77777777" w:rsidTr="00C85510">
        <w:trPr>
          <w:trHeight w:val="20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EA432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DUC-M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E161D" w14:textId="77777777" w:rsidR="009650A9" w:rsidRPr="002A3365" w:rsidRDefault="009650A9" w:rsidP="00C85510">
            <w:pPr>
              <w:pStyle w:val="Texto"/>
              <w:spacing w:before="40" w:after="40" w:line="220" w:lineRule="exact"/>
              <w:ind w:firstLine="0"/>
              <w:jc w:val="center"/>
              <w:rPr>
                <w:b/>
                <w:sz w:val="16"/>
                <w:szCs w:val="18"/>
                <w:lang w:val="es-ES_tradnl"/>
              </w:rPr>
            </w:pPr>
            <w:r w:rsidRPr="002A3365">
              <w:rPr>
                <w:b/>
                <w:sz w:val="16"/>
                <w:szCs w:val="18"/>
                <w:lang w:val="es-ES_tradnl"/>
              </w:rPr>
              <w:t>Declaración mensual del derecho por la utilidad compartida.</w:t>
            </w:r>
          </w:p>
          <w:p w14:paraId="38132B6E" w14:textId="77777777" w:rsidR="009650A9" w:rsidRPr="002A3365" w:rsidRDefault="009650A9" w:rsidP="00C85510">
            <w:pPr>
              <w:pStyle w:val="Texto"/>
              <w:spacing w:before="40" w:after="40" w:line="220" w:lineRule="exact"/>
              <w:ind w:firstLine="0"/>
              <w:jc w:val="center"/>
              <w:rPr>
                <w:sz w:val="16"/>
                <w:szCs w:val="18"/>
                <w:lang w:val="es-ES_tradnl"/>
              </w:rPr>
            </w:pPr>
            <w:r w:rsidRPr="002A3365">
              <w:rPr>
                <w:sz w:val="16"/>
                <w:szCs w:val="18"/>
                <w:lang w:val="es-ES_tradnl"/>
              </w:rPr>
              <w:t xml:space="preserve">*Programa electrónico </w:t>
            </w:r>
            <w:r w:rsidRPr="002A3365">
              <w:rPr>
                <w:sz w:val="16"/>
                <w:szCs w:val="18"/>
                <w:u w:val="single"/>
                <w:lang w:val="es-ES_tradnl"/>
              </w:rPr>
              <w:t>www.sat.gob.mx</w:t>
            </w:r>
          </w:p>
          <w:p w14:paraId="5275ED15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51B78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B8017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199692B7" w14:textId="77777777" w:rsidTr="00C85510">
        <w:trPr>
          <w:trHeight w:val="20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8FE20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DEXTH</w:t>
            </w:r>
            <w:proofErr w:type="spellEnd"/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A174D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de pago del derecho de extracción de hidrocarburos.</w:t>
            </w:r>
          </w:p>
          <w:p w14:paraId="03AC9A40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64259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C138A" w14:textId="77777777" w:rsidR="009650A9" w:rsidRPr="002A3365" w:rsidRDefault="009650A9" w:rsidP="00C85510">
            <w:pPr>
              <w:pStyle w:val="Textoindependiente23"/>
              <w:spacing w:before="40" w:after="40" w:line="22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4EB5383D" w14:textId="77777777" w:rsidTr="00C85510">
        <w:trPr>
          <w:trHeight w:val="20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73A71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DEXPH</w:t>
            </w:r>
            <w:proofErr w:type="spellEnd"/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9D13A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de pago del derecho de exploración de hidrocarburos.</w:t>
            </w:r>
          </w:p>
          <w:p w14:paraId="253C5F2F" w14:textId="77777777" w:rsidR="009650A9" w:rsidRPr="002A3365" w:rsidRDefault="009650A9" w:rsidP="00C85510">
            <w:pPr>
              <w:pStyle w:val="texto0"/>
              <w:spacing w:before="40" w:after="40" w:line="230" w:lineRule="exact"/>
              <w:ind w:firstLine="0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*Programa electrónico www.sat.gob.mx</w:t>
            </w:r>
            <w:r>
              <w:rPr>
                <w:rFonts w:ascii="Arial" w:hAnsi="Arial" w:cs="Arial"/>
                <w:sz w:val="16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C61FF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837E6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  <w:tr w:rsidR="009650A9" w:rsidRPr="002A3365" w14:paraId="4169E860" w14:textId="77777777" w:rsidTr="00C85510">
        <w:trPr>
          <w:trHeight w:val="20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B5328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2A3365">
              <w:rPr>
                <w:rFonts w:ascii="Arial" w:hAnsi="Arial" w:cs="Arial"/>
                <w:sz w:val="16"/>
                <w:szCs w:val="18"/>
              </w:rPr>
              <w:t>IAEEH</w:t>
            </w:r>
            <w:proofErr w:type="spellEnd"/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1D497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2A3365">
              <w:rPr>
                <w:rFonts w:ascii="Arial" w:hAnsi="Arial" w:cs="Arial"/>
                <w:b/>
                <w:sz w:val="16"/>
                <w:szCs w:val="18"/>
              </w:rPr>
              <w:t>Declaración del impuesto por la actividad de exploración y extracción de hidrocarburos para asignatarios.</w:t>
            </w:r>
          </w:p>
          <w:p w14:paraId="3F755B07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*Se presenta a través de la Declaración Provisional o Definitiva de Impuestos Federales.</w:t>
            </w:r>
          </w:p>
          <w:p w14:paraId="143201E6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F8CAD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–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4A490" w14:textId="77777777" w:rsidR="009650A9" w:rsidRPr="002A3365" w:rsidRDefault="009650A9" w:rsidP="00C85510">
            <w:pPr>
              <w:pStyle w:val="Textoindependiente23"/>
              <w:spacing w:before="40" w:after="40" w:line="230" w:lineRule="exac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2A3365">
              <w:rPr>
                <w:rFonts w:ascii="Arial" w:hAnsi="Arial" w:cs="Arial"/>
                <w:sz w:val="16"/>
                <w:szCs w:val="18"/>
              </w:rPr>
              <w:t>*Internet</w:t>
            </w:r>
          </w:p>
        </w:tc>
      </w:tr>
    </w:tbl>
    <w:p w14:paraId="17049055" w14:textId="77777777" w:rsidR="009650A9" w:rsidRPr="002A3365" w:rsidRDefault="009650A9" w:rsidP="009650A9">
      <w:pPr>
        <w:spacing w:after="101" w:line="230" w:lineRule="exact"/>
        <w:rPr>
          <w:rFonts w:ascii="Arial" w:hAnsi="Arial" w:cs="Arial"/>
          <w:sz w:val="18"/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9650A9" w:rsidRPr="002A3365" w14:paraId="1C3EC4D3" w14:textId="77777777" w:rsidTr="00C85510">
        <w:trPr>
          <w:trHeight w:val="20"/>
        </w:trPr>
        <w:tc>
          <w:tcPr>
            <w:tcW w:w="8980" w:type="dxa"/>
            <w:noWrap/>
          </w:tcPr>
          <w:p w14:paraId="2521C993" w14:textId="77777777" w:rsidR="009650A9" w:rsidRPr="002A3365" w:rsidRDefault="009650A9" w:rsidP="00C85510">
            <w:pPr>
              <w:spacing w:after="101" w:line="230" w:lineRule="exact"/>
              <w:rPr>
                <w:rFonts w:ascii="Arial" w:hAnsi="Arial" w:cs="Arial"/>
                <w:b/>
                <w:sz w:val="18"/>
                <w:szCs w:val="18"/>
              </w:rPr>
            </w:pPr>
            <w:r w:rsidRPr="002A3365">
              <w:rPr>
                <w:rFonts w:ascii="Arial" w:hAnsi="Arial" w:cs="Arial"/>
                <w:b/>
                <w:sz w:val="18"/>
                <w:szCs w:val="18"/>
              </w:rPr>
              <w:t>B. Formatos, cuestionarios, instructivos y catálogos aprobados.</w:t>
            </w:r>
          </w:p>
        </w:tc>
      </w:tr>
    </w:tbl>
    <w:p w14:paraId="2F11A3E0" w14:textId="77777777" w:rsidR="009650A9" w:rsidRPr="002A3365" w:rsidRDefault="009650A9" w:rsidP="009650A9">
      <w:pPr>
        <w:spacing w:after="101" w:line="230" w:lineRule="exact"/>
        <w:jc w:val="both"/>
        <w:rPr>
          <w:rFonts w:ascii="Arial" w:hAnsi="Arial" w:cs="Arial"/>
          <w:sz w:val="18"/>
          <w:szCs w:val="18"/>
        </w:rPr>
      </w:pPr>
    </w:p>
    <w:p w14:paraId="52C89E51" w14:textId="77777777" w:rsidR="009650A9" w:rsidRPr="002A3365" w:rsidRDefault="009650A9" w:rsidP="009650A9">
      <w:pPr>
        <w:pStyle w:val="Texto"/>
        <w:spacing w:line="230" w:lineRule="exact"/>
        <w:ind w:left="720" w:hanging="432"/>
      </w:pPr>
      <w:r w:rsidRPr="002A3365">
        <w:t>1.</w:t>
      </w:r>
      <w:r w:rsidRPr="002A3365">
        <w:tab/>
        <w:t>Constancia de Situación Fiscal.</w:t>
      </w:r>
    </w:p>
    <w:p w14:paraId="756E7060" w14:textId="77777777" w:rsidR="009650A9" w:rsidRPr="002A3365" w:rsidRDefault="009650A9" w:rsidP="009650A9">
      <w:pPr>
        <w:pStyle w:val="Texto"/>
        <w:spacing w:line="230" w:lineRule="exact"/>
        <w:ind w:left="1152" w:hanging="432"/>
        <w:rPr>
          <w:lang w:val="es-MX"/>
        </w:rPr>
      </w:pPr>
      <w:r w:rsidRPr="002A3365">
        <w:rPr>
          <w:lang w:val="es-MX"/>
        </w:rPr>
        <w:t>a)</w:t>
      </w:r>
      <w:r w:rsidRPr="002A3365">
        <w:rPr>
          <w:lang w:val="es-MX"/>
        </w:rPr>
        <w:tab/>
        <w:t>Personas morales.</w:t>
      </w:r>
    </w:p>
    <w:p w14:paraId="28DA02BF" w14:textId="77777777" w:rsidR="009650A9" w:rsidRPr="002A3365" w:rsidRDefault="009650A9" w:rsidP="009650A9">
      <w:pPr>
        <w:pStyle w:val="Texto"/>
        <w:spacing w:line="230" w:lineRule="exact"/>
        <w:ind w:left="1152" w:hanging="432"/>
        <w:rPr>
          <w:lang w:val="es-MX"/>
        </w:rPr>
      </w:pPr>
      <w:r w:rsidRPr="002A3365">
        <w:rPr>
          <w:lang w:val="es-MX"/>
        </w:rPr>
        <w:t>b)</w:t>
      </w:r>
      <w:r w:rsidRPr="002A3365">
        <w:rPr>
          <w:lang w:val="es-MX"/>
        </w:rPr>
        <w:tab/>
        <w:t>Personas físicas.</w:t>
      </w:r>
    </w:p>
    <w:p w14:paraId="4EA81434" w14:textId="77777777" w:rsidR="009650A9" w:rsidRPr="002A3365" w:rsidRDefault="009650A9" w:rsidP="009650A9">
      <w:pPr>
        <w:pStyle w:val="Texto"/>
        <w:spacing w:line="230" w:lineRule="exact"/>
        <w:ind w:left="720" w:hanging="432"/>
      </w:pPr>
      <w:r w:rsidRPr="002A3365">
        <w:t>1.1.</w:t>
      </w:r>
      <w:r w:rsidRPr="002A3365">
        <w:tab/>
        <w:t>Cédula de Identificación Fiscal.</w:t>
      </w:r>
    </w:p>
    <w:p w14:paraId="211BFF49" w14:textId="77777777" w:rsidR="009650A9" w:rsidRPr="002A3365" w:rsidRDefault="009650A9" w:rsidP="009650A9">
      <w:pPr>
        <w:pStyle w:val="Texto"/>
        <w:spacing w:line="230" w:lineRule="exact"/>
        <w:ind w:left="720" w:hanging="432"/>
      </w:pPr>
      <w:r w:rsidRPr="002A3365">
        <w:t>2.</w:t>
      </w:r>
      <w:r w:rsidRPr="002A3365">
        <w:tab/>
        <w:t>Modelo de escrito de “Carta de conformidad de los Sorteos”.</w:t>
      </w:r>
    </w:p>
    <w:p w14:paraId="4A1D58AE" w14:textId="77777777" w:rsidR="009650A9" w:rsidRPr="002A3365" w:rsidRDefault="009650A9" w:rsidP="009650A9">
      <w:pPr>
        <w:pStyle w:val="Texto"/>
        <w:spacing w:line="230" w:lineRule="exact"/>
        <w:ind w:left="720" w:hanging="432"/>
      </w:pPr>
      <w:r w:rsidRPr="002A3365">
        <w:t>3.</w:t>
      </w:r>
      <w:r w:rsidRPr="002A3365">
        <w:tab/>
        <w:t>Cédula de calificación de riesgos.</w:t>
      </w:r>
    </w:p>
    <w:p w14:paraId="62DFD7C9" w14:textId="77777777" w:rsidR="009650A9" w:rsidRPr="002A3365" w:rsidRDefault="009650A9" w:rsidP="009650A9">
      <w:pPr>
        <w:spacing w:after="101" w:line="230" w:lineRule="exact"/>
        <w:jc w:val="both"/>
        <w:rPr>
          <w:rFonts w:ascii="Arial" w:hAnsi="Arial" w:cs="Arial"/>
          <w:sz w:val="18"/>
          <w:szCs w:val="18"/>
        </w:rPr>
      </w:pPr>
    </w:p>
    <w:tbl>
      <w:tblPr>
        <w:tblW w:w="8712" w:type="dxa"/>
        <w:tblInd w:w="144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2"/>
      </w:tblGrid>
      <w:tr w:rsidR="009650A9" w:rsidRPr="002A3365" w14:paraId="2ABDC66F" w14:textId="77777777" w:rsidTr="00C85510">
        <w:trPr>
          <w:trHeight w:val="20"/>
        </w:trPr>
        <w:tc>
          <w:tcPr>
            <w:tcW w:w="8980" w:type="dxa"/>
            <w:noWrap/>
          </w:tcPr>
          <w:p w14:paraId="40662C49" w14:textId="77777777" w:rsidR="009650A9" w:rsidRPr="002A3365" w:rsidRDefault="009650A9" w:rsidP="00C85510">
            <w:pPr>
              <w:spacing w:after="101" w:line="230" w:lineRule="exact"/>
              <w:ind w:left="432" w:hanging="43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A3365">
              <w:rPr>
                <w:rFonts w:ascii="Arial" w:hAnsi="Arial" w:cs="Arial"/>
                <w:b/>
                <w:sz w:val="18"/>
                <w:szCs w:val="18"/>
              </w:rPr>
              <w:t xml:space="preserve">C. </w:t>
            </w:r>
            <w:r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Pr="002A3365">
              <w:rPr>
                <w:rFonts w:ascii="Arial" w:hAnsi="Arial" w:cs="Arial"/>
                <w:b/>
                <w:sz w:val="18"/>
                <w:szCs w:val="18"/>
              </w:rPr>
              <w:t>Listados de información que deberán contener las formas oficiales que publiquen las entidades federativas.</w:t>
            </w:r>
          </w:p>
        </w:tc>
      </w:tr>
    </w:tbl>
    <w:p w14:paraId="4D7268F7" w14:textId="77777777" w:rsidR="009650A9" w:rsidRPr="002A3365" w:rsidRDefault="009650A9" w:rsidP="009650A9">
      <w:pPr>
        <w:spacing w:after="101" w:line="230" w:lineRule="exact"/>
        <w:jc w:val="both"/>
        <w:rPr>
          <w:rFonts w:ascii="Arial" w:hAnsi="Arial" w:cs="Arial"/>
          <w:sz w:val="18"/>
          <w:szCs w:val="18"/>
        </w:rPr>
      </w:pPr>
    </w:p>
    <w:p w14:paraId="3931A100" w14:textId="77777777" w:rsidR="009650A9" w:rsidRPr="009E53D3" w:rsidRDefault="009650A9" w:rsidP="009650A9">
      <w:pPr>
        <w:pStyle w:val="ROMANOS"/>
        <w:rPr>
          <w:b/>
        </w:rPr>
      </w:pPr>
      <w:r w:rsidRPr="009E53D3">
        <w:rPr>
          <w:b/>
        </w:rPr>
        <w:t xml:space="preserve">1. </w:t>
      </w:r>
      <w:r w:rsidRPr="009E53D3">
        <w:rPr>
          <w:b/>
        </w:rPr>
        <w:tab/>
        <w:t>Declaraciones de pago.</w:t>
      </w:r>
    </w:p>
    <w:p w14:paraId="3FFA4B9A" w14:textId="77777777" w:rsidR="009650A9" w:rsidRDefault="009650A9" w:rsidP="009650A9">
      <w:pPr>
        <w:pStyle w:val="INCISO"/>
      </w:pPr>
      <w:r w:rsidRPr="002A3365">
        <w:t>a)</w:t>
      </w:r>
      <w:r w:rsidRPr="002A3365">
        <w:tab/>
        <w:t>Listado de requisitos mínimos que deberán contener las formas oficiales que publiquen las Entidades Federativas para el pago del ISR por enajenación de terrenos, construcciones o terrenos y construcciones, a que se refiere la regla 3.15.8., segundo párrafo de esta Resolución.</w:t>
      </w:r>
    </w:p>
    <w:p w14:paraId="00331B2E" w14:textId="77777777" w:rsidR="009650A9" w:rsidRPr="005F3ACF" w:rsidRDefault="009650A9" w:rsidP="009650A9">
      <w:pPr>
        <w:pStyle w:val="ROMANOS"/>
        <w:pBdr>
          <w:top w:val="single" w:sz="6" w:space="1" w:color="auto"/>
          <w:bottom w:val="single" w:sz="6" w:space="1" w:color="auto"/>
        </w:pBdr>
        <w:rPr>
          <w:b/>
        </w:rPr>
      </w:pPr>
      <w:r w:rsidRPr="005F3ACF">
        <w:rPr>
          <w:b/>
          <w:lang w:val="es-ES_tradnl"/>
        </w:rPr>
        <w:t>A</w:t>
      </w:r>
      <w:r w:rsidRPr="005F3ACF">
        <w:rPr>
          <w:b/>
        </w:rPr>
        <w:t>. Formas oficiales aprobadas.</w:t>
      </w:r>
    </w:p>
    <w:p w14:paraId="43A66B15" w14:textId="77777777" w:rsidR="009650A9" w:rsidRDefault="009650A9" w:rsidP="009650A9">
      <w:pPr>
        <w:pStyle w:val="Texto"/>
        <w:rPr>
          <w:b/>
        </w:rPr>
      </w:pPr>
    </w:p>
    <w:p w14:paraId="6266E762" w14:textId="77777777" w:rsidR="009650A9" w:rsidRDefault="009650A9" w:rsidP="009650A9">
      <w:pPr>
        <w:pStyle w:val="ROMANOS"/>
        <w:pBdr>
          <w:bottom w:val="single" w:sz="6" w:space="1" w:color="auto"/>
        </w:pBdr>
        <w:rPr>
          <w:b/>
        </w:rPr>
      </w:pPr>
      <w:r w:rsidRPr="005F3ACF">
        <w:rPr>
          <w:b/>
        </w:rPr>
        <w:t>1.</w:t>
      </w:r>
      <w:r w:rsidRPr="005F3ACF">
        <w:rPr>
          <w:b/>
        </w:rPr>
        <w:tab/>
        <w:t>Código</w:t>
      </w:r>
    </w:p>
    <w:p w14:paraId="20C79244" w14:textId="77777777" w:rsidR="009650A9" w:rsidRDefault="009650A9" w:rsidP="009650A9">
      <w:pPr>
        <w:pStyle w:val="ROMANOS"/>
        <w:spacing w:line="240" w:lineRule="auto"/>
        <w:ind w:left="0" w:firstLine="0"/>
        <w:jc w:val="center"/>
        <w:rPr>
          <w:b/>
        </w:rPr>
      </w:pPr>
    </w:p>
    <w:p w14:paraId="2342F141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5C771D51" wp14:editId="60AC9061">
            <wp:extent cx="5494020" cy="7139940"/>
            <wp:effectExtent l="0" t="0" r="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0714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br w:type="column"/>
      </w:r>
    </w:p>
    <w:p w14:paraId="32D27A82" w14:textId="77777777" w:rsidR="009650A9" w:rsidRDefault="009650A9" w:rsidP="009650A9">
      <w:pPr>
        <w:pStyle w:val="ROMANOS"/>
        <w:spacing w:line="240" w:lineRule="auto"/>
        <w:ind w:left="0" w:firstLine="0"/>
        <w:jc w:val="center"/>
        <w:rPr>
          <w:b/>
        </w:rPr>
      </w:pPr>
    </w:p>
    <w:p w14:paraId="4FB2AAD0" w14:textId="77777777" w:rsidR="009650A9" w:rsidRDefault="009650A9" w:rsidP="009650A9">
      <w:pPr>
        <w:pStyle w:val="ROMANOS"/>
        <w:spacing w:line="240" w:lineRule="auto"/>
        <w:ind w:left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572BBEEA" wp14:editId="44480381">
            <wp:extent cx="5577840" cy="7223760"/>
            <wp:effectExtent l="0" t="0" r="381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C262" w14:textId="77777777" w:rsidR="009650A9" w:rsidRPr="005F3ACF" w:rsidRDefault="009650A9" w:rsidP="009650A9">
      <w:pPr>
        <w:pStyle w:val="ROMANOS"/>
        <w:rPr>
          <w:b/>
        </w:rPr>
      </w:pPr>
    </w:p>
    <w:p w14:paraId="52E0F4C1" w14:textId="77777777" w:rsidR="009650A9" w:rsidRPr="002A3365" w:rsidRDefault="009650A9" w:rsidP="009650A9">
      <w:pPr>
        <w:pStyle w:val="Texto"/>
        <w:sectPr w:rsidR="009650A9" w:rsidRPr="002A3365" w:rsidSect="00950A35">
          <w:headerReference w:type="even" r:id="rId9"/>
          <w:headerReference w:type="default" r:id="rId10"/>
          <w:pgSz w:w="12240" w:h="15840" w:code="1"/>
          <w:pgMar w:top="1152" w:right="1699" w:bottom="1296" w:left="1699" w:header="706" w:footer="706" w:gutter="0"/>
          <w:cols w:space="708"/>
          <w:docGrid w:linePitch="360"/>
        </w:sectPr>
      </w:pPr>
    </w:p>
    <w:p w14:paraId="1B1A7113" w14:textId="77777777" w:rsidR="009650A9" w:rsidRDefault="009650A9" w:rsidP="009650A9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60709B06" w14:textId="77777777" w:rsidR="009650A9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19BB464E" wp14:editId="4084DB07">
            <wp:extent cx="7665720" cy="489966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82D10" w14:textId="77777777" w:rsidR="009650A9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7DE5B0A0" w14:textId="77777777" w:rsidR="009650A9" w:rsidRDefault="009650A9" w:rsidP="009650A9">
      <w:pPr>
        <w:pStyle w:val="Texto"/>
        <w:spacing w:line="240" w:lineRule="auto"/>
        <w:ind w:firstLine="0"/>
        <w:jc w:val="center"/>
      </w:pPr>
    </w:p>
    <w:p w14:paraId="6FB5E6F4" w14:textId="77777777" w:rsidR="009650A9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43D37A54" wp14:editId="2308B9BD">
            <wp:extent cx="7780020" cy="4701540"/>
            <wp:effectExtent l="0" t="0" r="0" b="381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A1029" w14:textId="77777777" w:rsidR="009650A9" w:rsidRDefault="009650A9" w:rsidP="009650A9">
      <w:pPr>
        <w:spacing w:after="10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column"/>
      </w:r>
    </w:p>
    <w:p w14:paraId="6FFAAF90" w14:textId="77777777" w:rsidR="009650A9" w:rsidRDefault="009650A9" w:rsidP="009650A9">
      <w:pPr>
        <w:spacing w:after="101"/>
        <w:jc w:val="center"/>
        <w:rPr>
          <w:rFonts w:ascii="Arial" w:hAnsi="Arial" w:cs="Arial"/>
          <w:sz w:val="18"/>
          <w:szCs w:val="18"/>
        </w:rPr>
      </w:pPr>
    </w:p>
    <w:p w14:paraId="7F2E09C4" w14:textId="77777777" w:rsidR="009650A9" w:rsidRPr="002A3365" w:rsidRDefault="009650A9" w:rsidP="009650A9">
      <w:pPr>
        <w:spacing w:after="101"/>
        <w:jc w:val="center"/>
        <w:rPr>
          <w:rFonts w:ascii="Arial" w:hAnsi="Arial" w:cs="Arial"/>
          <w:sz w:val="18"/>
          <w:szCs w:val="18"/>
        </w:rPr>
      </w:pPr>
      <w:r w:rsidRPr="0039619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0CA5D9B" wp14:editId="0E75C3E6">
            <wp:extent cx="7696200" cy="463296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981F" w14:textId="77777777" w:rsidR="009650A9" w:rsidRPr="002A3365" w:rsidRDefault="009650A9" w:rsidP="009650A9">
      <w:pPr>
        <w:spacing w:after="101"/>
        <w:jc w:val="center"/>
        <w:rPr>
          <w:rFonts w:ascii="Arial" w:hAnsi="Arial" w:cs="Arial"/>
          <w:sz w:val="18"/>
          <w:szCs w:val="18"/>
        </w:rPr>
        <w:sectPr w:rsidR="009650A9" w:rsidRPr="002A3365" w:rsidSect="00950A35">
          <w:headerReference w:type="even" r:id="rId14"/>
          <w:headerReference w:type="default" r:id="rId15"/>
          <w:pgSz w:w="15840" w:h="12240" w:orient="landscape" w:code="1"/>
          <w:pgMar w:top="1699" w:right="1152" w:bottom="1699" w:left="1296" w:header="706" w:footer="706" w:gutter="0"/>
          <w:cols w:space="720"/>
        </w:sectPr>
      </w:pPr>
    </w:p>
    <w:p w14:paraId="508D90BD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61F67455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56E9180F" wp14:editId="474CD88E">
            <wp:extent cx="4991100" cy="7711440"/>
            <wp:effectExtent l="0" t="0" r="0" b="381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9BA45" w14:textId="77777777" w:rsidR="009650A9" w:rsidRDefault="009650A9" w:rsidP="009650A9">
      <w:pPr>
        <w:pStyle w:val="Texto"/>
        <w:spacing w:line="240" w:lineRule="auto"/>
        <w:ind w:firstLine="0"/>
        <w:jc w:val="center"/>
      </w:pPr>
      <w:r w:rsidRPr="00642EE0">
        <w:br w:type="page"/>
      </w:r>
    </w:p>
    <w:p w14:paraId="29CBB74B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6A1CA902" wp14:editId="688CA15E">
            <wp:extent cx="5029200" cy="827532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8401" w14:textId="77777777" w:rsidR="009650A9" w:rsidRDefault="009650A9" w:rsidP="009650A9">
      <w:pPr>
        <w:pStyle w:val="Texto"/>
        <w:spacing w:line="240" w:lineRule="auto"/>
        <w:ind w:firstLine="0"/>
        <w:jc w:val="center"/>
      </w:pPr>
      <w:r w:rsidRPr="00642EE0">
        <w:br w:type="page"/>
      </w:r>
    </w:p>
    <w:p w14:paraId="442BBFFA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761785B6" wp14:editId="7F718CE7">
            <wp:extent cx="5158740" cy="7970520"/>
            <wp:effectExtent l="0" t="0" r="381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BAB3" w14:textId="77777777" w:rsidR="009650A9" w:rsidRDefault="009650A9" w:rsidP="009650A9">
      <w:pPr>
        <w:pStyle w:val="Texto"/>
        <w:spacing w:line="240" w:lineRule="auto"/>
        <w:ind w:firstLine="0"/>
        <w:jc w:val="center"/>
      </w:pPr>
    </w:p>
    <w:p w14:paraId="48B75FE9" w14:textId="77777777" w:rsidR="009650A9" w:rsidRDefault="009650A9" w:rsidP="009650A9">
      <w:pPr>
        <w:pStyle w:val="Texto"/>
        <w:spacing w:line="240" w:lineRule="auto"/>
        <w:ind w:firstLine="0"/>
        <w:jc w:val="center"/>
      </w:pPr>
    </w:p>
    <w:p w14:paraId="3DE7434A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42376870" wp14:editId="62AE6787">
            <wp:extent cx="5173980" cy="7940040"/>
            <wp:effectExtent l="0" t="0" r="7620" b="381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D38F5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57C693E3" wp14:editId="7824503E">
            <wp:extent cx="5181600" cy="854202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0F5B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24274021" wp14:editId="10D3F128">
            <wp:extent cx="5158740" cy="8061960"/>
            <wp:effectExtent l="0" t="0" r="381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F5BE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2DD743BB" wp14:editId="364E1940">
            <wp:extent cx="5181600" cy="806196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5224" w14:textId="77777777" w:rsidR="009650A9" w:rsidRDefault="009650A9" w:rsidP="009650A9">
      <w:pPr>
        <w:pStyle w:val="Texto"/>
        <w:spacing w:line="240" w:lineRule="auto"/>
        <w:ind w:firstLine="0"/>
        <w:jc w:val="center"/>
      </w:pPr>
    </w:p>
    <w:p w14:paraId="2F27F9EF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6D2B8E8E" wp14:editId="3B08C36A">
            <wp:extent cx="5189220" cy="8183880"/>
            <wp:effectExtent l="0" t="0" r="0" b="762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0AE9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022B5242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52FF57A3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28D1E1C2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sz w:val="13"/>
          <w:lang w:val="es-MX" w:eastAsia="es-MX"/>
        </w:rPr>
      </w:pPr>
      <w:r>
        <w:rPr>
          <w:noProof/>
        </w:rPr>
        <w:drawing>
          <wp:inline distT="0" distB="0" distL="0" distR="0" wp14:anchorId="5A3D8DA7" wp14:editId="067018D6">
            <wp:extent cx="5577840" cy="7216140"/>
            <wp:effectExtent l="0" t="0" r="3810" b="381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9C48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  <w:r w:rsidRPr="00642EE0">
        <w:rPr>
          <w:sz w:val="13"/>
        </w:rPr>
        <w:br w:type="page"/>
      </w:r>
    </w:p>
    <w:p w14:paraId="0F4E309B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45AB517F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58624EE6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sz w:val="13"/>
          <w:lang w:val="es-MX" w:eastAsia="es-MX"/>
        </w:rPr>
      </w:pPr>
      <w:r>
        <w:rPr>
          <w:noProof/>
        </w:rPr>
        <w:drawing>
          <wp:inline distT="0" distB="0" distL="0" distR="0" wp14:anchorId="15758311" wp14:editId="5831D4ED">
            <wp:extent cx="5577840" cy="7208520"/>
            <wp:effectExtent l="0" t="0" r="381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9BE9F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  <w:r w:rsidRPr="00642EE0">
        <w:rPr>
          <w:sz w:val="13"/>
        </w:rPr>
        <w:br w:type="page"/>
      </w:r>
    </w:p>
    <w:p w14:paraId="2F92B746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2A8DC648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1BFC876F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sz w:val="13"/>
          <w:lang w:val="es-MX" w:eastAsia="es-MX"/>
        </w:rPr>
      </w:pPr>
      <w:r>
        <w:rPr>
          <w:noProof/>
        </w:rPr>
        <w:drawing>
          <wp:inline distT="0" distB="0" distL="0" distR="0" wp14:anchorId="0AC27951" wp14:editId="61B4DD82">
            <wp:extent cx="5577840" cy="7223760"/>
            <wp:effectExtent l="0" t="0" r="381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678B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  <w:r w:rsidRPr="00642EE0">
        <w:rPr>
          <w:sz w:val="13"/>
        </w:rPr>
        <w:br w:type="page"/>
      </w:r>
    </w:p>
    <w:p w14:paraId="72651E81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2C5020FE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190E79EE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sz w:val="13"/>
          <w:lang w:val="es-MX" w:eastAsia="es-MX"/>
        </w:rPr>
      </w:pPr>
      <w:r>
        <w:rPr>
          <w:noProof/>
        </w:rPr>
        <w:drawing>
          <wp:inline distT="0" distB="0" distL="0" distR="0" wp14:anchorId="72A2B032" wp14:editId="664E648C">
            <wp:extent cx="5577840" cy="7216140"/>
            <wp:effectExtent l="0" t="0" r="3810" b="381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6824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  <w:r w:rsidRPr="00642EE0">
        <w:rPr>
          <w:sz w:val="13"/>
        </w:rPr>
        <w:br w:type="page"/>
      </w:r>
    </w:p>
    <w:p w14:paraId="4F700E42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18DFEA5F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612F03AB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sz w:val="13"/>
          <w:lang w:val="es-MX" w:eastAsia="es-MX"/>
        </w:rPr>
      </w:pPr>
      <w:r>
        <w:rPr>
          <w:noProof/>
        </w:rPr>
        <w:drawing>
          <wp:inline distT="0" distB="0" distL="0" distR="0" wp14:anchorId="68744EC3" wp14:editId="50FE6B00">
            <wp:extent cx="5577840" cy="7223760"/>
            <wp:effectExtent l="0" t="0" r="381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AA0F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  <w:r w:rsidRPr="00642EE0">
        <w:rPr>
          <w:sz w:val="13"/>
        </w:rPr>
        <w:br w:type="page"/>
      </w:r>
    </w:p>
    <w:p w14:paraId="7204F3B6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43068D65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6D6B3454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sz w:val="13"/>
          <w:lang w:val="es-MX" w:eastAsia="es-MX"/>
        </w:rPr>
      </w:pPr>
      <w:r>
        <w:rPr>
          <w:noProof/>
        </w:rPr>
        <w:drawing>
          <wp:inline distT="0" distB="0" distL="0" distR="0" wp14:anchorId="4B5BC8E0" wp14:editId="1B36061B">
            <wp:extent cx="5577840" cy="7208520"/>
            <wp:effectExtent l="0" t="0" r="381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7626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  <w:r w:rsidRPr="00642EE0">
        <w:rPr>
          <w:sz w:val="13"/>
        </w:rPr>
        <w:br w:type="page"/>
      </w:r>
    </w:p>
    <w:p w14:paraId="19985E8F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057043C2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3EE4189B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sz w:val="13"/>
          <w:lang w:val="es-MX" w:eastAsia="es-MX"/>
        </w:rPr>
      </w:pPr>
      <w:r>
        <w:rPr>
          <w:noProof/>
        </w:rPr>
        <w:drawing>
          <wp:inline distT="0" distB="0" distL="0" distR="0" wp14:anchorId="0294ED4A" wp14:editId="265FDB31">
            <wp:extent cx="5577840" cy="7216140"/>
            <wp:effectExtent l="0" t="0" r="3810" b="381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0D5D0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  <w:r w:rsidRPr="00642EE0">
        <w:rPr>
          <w:sz w:val="13"/>
        </w:rPr>
        <w:br w:type="page"/>
      </w:r>
    </w:p>
    <w:p w14:paraId="02676ECC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5512409B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</w:p>
    <w:p w14:paraId="38455281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  <w:rPr>
          <w:sz w:val="13"/>
        </w:rPr>
      </w:pPr>
      <w:r>
        <w:rPr>
          <w:noProof/>
        </w:rPr>
        <w:drawing>
          <wp:inline distT="0" distB="0" distL="0" distR="0" wp14:anchorId="4668C031" wp14:editId="3BA1FD08">
            <wp:extent cx="5577840" cy="7216140"/>
            <wp:effectExtent l="0" t="0" r="3810" b="381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E153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  <w:rPr>
          <w:lang w:val="es-ES_tradnl"/>
        </w:rPr>
      </w:pPr>
    </w:p>
    <w:p w14:paraId="43230B6A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lang w:val="es-ES_tradnl"/>
        </w:rPr>
      </w:pPr>
      <w:r w:rsidRPr="00642EE0">
        <w:rPr>
          <w:lang w:val="es-ES_tradnl"/>
        </w:rPr>
        <w:br w:type="page"/>
      </w:r>
    </w:p>
    <w:p w14:paraId="3279A851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  <w:rPr>
          <w:lang w:val="es-ES_tradnl"/>
        </w:rPr>
      </w:pPr>
    </w:p>
    <w:p w14:paraId="003AF7DB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074DE97" wp14:editId="2E8C3A06">
            <wp:extent cx="5615940" cy="7307580"/>
            <wp:effectExtent l="0" t="0" r="3810" b="762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4A86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3D8ED8D6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2C217005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19D34756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49AB29F" wp14:editId="4DC371AD">
            <wp:extent cx="5615940" cy="7307580"/>
            <wp:effectExtent l="0" t="0" r="3810" b="762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67B6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7BEB972B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18133599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33FBF47E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DECD39C" wp14:editId="617EF8BD">
            <wp:extent cx="5623560" cy="7269480"/>
            <wp:effectExtent l="0" t="0" r="0" b="762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F4B4E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0858DEC2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54666FC6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78DADAB7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5F19482B" wp14:editId="67F28DD5">
            <wp:extent cx="5623560" cy="7345680"/>
            <wp:effectExtent l="0" t="0" r="0" b="762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8BDF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12D3F1B6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67EC84CB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77AF49FE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5F381A04" wp14:editId="064AEC0A">
            <wp:extent cx="5326380" cy="7414260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684D8" w14:textId="77777777" w:rsidR="009650A9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671317C6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628407CE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7E2C53DB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034DF448" wp14:editId="60A12DEB">
            <wp:extent cx="5295900" cy="7239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9F997" w14:textId="77777777" w:rsidR="009650A9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7F08C13C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0DEA2185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6A14B591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226B8052" wp14:editId="11267C25">
            <wp:extent cx="5334000" cy="736092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7C1B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3D53D806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54932B34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2CED5F9B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0C754D51" wp14:editId="0B23E6E8">
            <wp:extent cx="5303520" cy="724662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7E7F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34F6A907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75BF31AE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42E1CCA2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B5E1AE2" wp14:editId="643A50AD">
            <wp:extent cx="5600700" cy="7292340"/>
            <wp:effectExtent l="0" t="0" r="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3665" w14:textId="77777777" w:rsidR="009650A9" w:rsidRDefault="009650A9" w:rsidP="009650A9">
      <w:pPr>
        <w:pStyle w:val="Texto"/>
        <w:spacing w:line="240" w:lineRule="auto"/>
        <w:ind w:firstLine="0"/>
        <w:jc w:val="center"/>
      </w:pPr>
      <w:r w:rsidRPr="00642EE0">
        <w:br w:type="page"/>
      </w:r>
    </w:p>
    <w:p w14:paraId="6457AED6" w14:textId="77777777" w:rsidR="009650A9" w:rsidRDefault="009650A9" w:rsidP="009650A9">
      <w:pPr>
        <w:pStyle w:val="Texto"/>
        <w:spacing w:line="240" w:lineRule="auto"/>
        <w:ind w:firstLine="0"/>
        <w:jc w:val="center"/>
      </w:pPr>
    </w:p>
    <w:p w14:paraId="12DB222F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C35F15D" wp14:editId="2C794192">
            <wp:extent cx="5623560" cy="7307580"/>
            <wp:effectExtent l="0" t="0" r="0" b="762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B21C3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550B3AFD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2AE2CD35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59E7472A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2D54E23" wp14:editId="0C23753A">
            <wp:extent cx="5615940" cy="7360920"/>
            <wp:effectExtent l="0" t="0" r="381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1F917" w14:textId="77777777" w:rsidR="009650A9" w:rsidRDefault="009650A9" w:rsidP="009650A9">
      <w:pPr>
        <w:pStyle w:val="Texto"/>
        <w:spacing w:line="240" w:lineRule="auto"/>
        <w:ind w:firstLine="0"/>
        <w:jc w:val="center"/>
      </w:pPr>
      <w:r w:rsidRPr="00642EE0">
        <w:br w:type="page"/>
      </w:r>
    </w:p>
    <w:p w14:paraId="18DDB13D" w14:textId="77777777" w:rsidR="009650A9" w:rsidRDefault="009650A9" w:rsidP="009650A9">
      <w:pPr>
        <w:pStyle w:val="Texto"/>
        <w:spacing w:line="240" w:lineRule="auto"/>
        <w:ind w:firstLine="0"/>
        <w:jc w:val="center"/>
      </w:pPr>
    </w:p>
    <w:p w14:paraId="0BE52863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754E3BF" wp14:editId="1EB200A3">
            <wp:extent cx="5623560" cy="733806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B0C6B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67285663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1186F500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DCF366C" wp14:editId="01679279">
            <wp:extent cx="5623560" cy="7292340"/>
            <wp:effectExtent l="0" t="0" r="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BD19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03700F20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7D00E416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D6AD923" wp14:editId="071901DD">
            <wp:extent cx="5615940" cy="7277100"/>
            <wp:effectExtent l="0" t="0" r="381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24CD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45FF89FD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775D8D9E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5B0ED704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5693ABF" wp14:editId="10FFABD3">
            <wp:extent cx="5615940" cy="7345680"/>
            <wp:effectExtent l="0" t="0" r="3810" b="762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8E97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4A7A2466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4AD34C53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2723DBE1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B6F697C" wp14:editId="3C2E9DDA">
            <wp:extent cx="5608320" cy="7254240"/>
            <wp:effectExtent l="0" t="0" r="0" b="381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0468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7930D010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60AADE30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161AB254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36A8BEF" wp14:editId="09874491">
            <wp:extent cx="5608320" cy="7254240"/>
            <wp:effectExtent l="0" t="0" r="0" b="381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800A8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147DF318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3EE38CD3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3A9E61D4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55E2201" wp14:editId="274B441A">
            <wp:extent cx="5615940" cy="7322820"/>
            <wp:effectExtent l="0" t="0" r="381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E06C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6D7D8A57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04311628" w14:textId="77777777" w:rsidR="009650A9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0D8054B8" wp14:editId="0F3EBDF6">
            <wp:extent cx="5402580" cy="7330440"/>
            <wp:effectExtent l="0" t="0" r="7620" b="38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BB65" w14:textId="77777777" w:rsidR="009650A9" w:rsidRDefault="009650A9" w:rsidP="009650A9">
      <w:pPr>
        <w:pStyle w:val="Texto"/>
        <w:spacing w:line="240" w:lineRule="auto"/>
        <w:ind w:firstLine="0"/>
        <w:jc w:val="center"/>
      </w:pPr>
      <w:r w:rsidRPr="00642EE0">
        <w:br w:type="page"/>
      </w:r>
    </w:p>
    <w:p w14:paraId="2AC0FABE" w14:textId="77777777" w:rsidR="009650A9" w:rsidRDefault="009650A9" w:rsidP="009650A9">
      <w:pPr>
        <w:pStyle w:val="Texto"/>
        <w:spacing w:line="240" w:lineRule="auto"/>
        <w:ind w:firstLine="0"/>
        <w:jc w:val="center"/>
      </w:pPr>
    </w:p>
    <w:p w14:paraId="486017D3" w14:textId="77777777" w:rsidR="009650A9" w:rsidRDefault="009650A9" w:rsidP="009650A9">
      <w:pPr>
        <w:pStyle w:val="Texto"/>
        <w:spacing w:line="240" w:lineRule="auto"/>
        <w:ind w:firstLine="0"/>
        <w:jc w:val="center"/>
      </w:pPr>
    </w:p>
    <w:p w14:paraId="297EDA76" w14:textId="77777777" w:rsidR="009650A9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750A32CC" wp14:editId="234BB14D">
            <wp:extent cx="5334000" cy="718566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FAE6C" w14:textId="77777777" w:rsidR="009650A9" w:rsidRDefault="009650A9" w:rsidP="009650A9">
      <w:pPr>
        <w:pStyle w:val="Texto"/>
        <w:spacing w:line="240" w:lineRule="auto"/>
        <w:ind w:firstLine="0"/>
        <w:jc w:val="center"/>
      </w:pPr>
      <w:r w:rsidRPr="00642EE0">
        <w:br w:type="page"/>
      </w:r>
    </w:p>
    <w:p w14:paraId="5D2318A2" w14:textId="77777777" w:rsidR="009650A9" w:rsidRDefault="009650A9" w:rsidP="009650A9">
      <w:pPr>
        <w:pStyle w:val="Texto"/>
        <w:spacing w:line="240" w:lineRule="auto"/>
        <w:ind w:firstLine="0"/>
        <w:jc w:val="center"/>
      </w:pPr>
    </w:p>
    <w:p w14:paraId="2674EFEC" w14:textId="77777777" w:rsidR="009650A9" w:rsidRDefault="009650A9" w:rsidP="009650A9">
      <w:pPr>
        <w:pStyle w:val="Texto"/>
        <w:spacing w:line="240" w:lineRule="auto"/>
        <w:ind w:firstLine="0"/>
        <w:jc w:val="center"/>
      </w:pPr>
    </w:p>
    <w:p w14:paraId="6F24FEE2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29DD8DBF" wp14:editId="3393A9C3">
            <wp:extent cx="5364480" cy="7101840"/>
            <wp:effectExtent l="0" t="0" r="7620" b="381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0F3F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027CDA81" w14:textId="77777777" w:rsidR="009650A9" w:rsidRPr="00642EE0" w:rsidRDefault="009650A9" w:rsidP="009650A9">
      <w:pPr>
        <w:pStyle w:val="Texto"/>
        <w:spacing w:line="240" w:lineRule="auto"/>
        <w:ind w:firstLine="0"/>
        <w:jc w:val="center"/>
      </w:pPr>
    </w:p>
    <w:p w14:paraId="0AD728A9" w14:textId="77777777" w:rsidR="009650A9" w:rsidRPr="00CD4FE9" w:rsidRDefault="009650A9" w:rsidP="009650A9">
      <w:pPr>
        <w:pStyle w:val="ROMANOS"/>
        <w:pBdr>
          <w:bottom w:val="single" w:sz="6" w:space="1" w:color="auto"/>
        </w:pBdr>
        <w:rPr>
          <w:b/>
        </w:rPr>
      </w:pPr>
      <w:r w:rsidRPr="00642EE0">
        <w:br w:type="page"/>
      </w:r>
      <w:r w:rsidRPr="00CD4FE9">
        <w:rPr>
          <w:b/>
          <w:lang w:val="es-ES_tradnl"/>
        </w:rPr>
        <w:t>2.</w:t>
      </w:r>
      <w:r w:rsidRPr="00CD4FE9">
        <w:rPr>
          <w:b/>
          <w:lang w:val="es-ES_tradnl"/>
        </w:rPr>
        <w:tab/>
      </w:r>
      <w:r w:rsidRPr="00CD4FE9">
        <w:rPr>
          <w:b/>
        </w:rPr>
        <w:t>Ley del ISR</w:t>
      </w:r>
    </w:p>
    <w:p w14:paraId="7B3F8BCC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</w:p>
    <w:p w14:paraId="4FE30EFB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42E45B5B" wp14:editId="4D9190C4">
            <wp:extent cx="5623560" cy="729996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283E1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 w:rsidRPr="0093264F">
        <w:br w:type="page"/>
      </w:r>
    </w:p>
    <w:p w14:paraId="454A40A1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</w:p>
    <w:p w14:paraId="4C9E3DEC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</w:p>
    <w:p w14:paraId="6DBA73FA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646B9FD2" wp14:editId="0FDF155B">
            <wp:extent cx="5623560" cy="736092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3795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 w:rsidRPr="0093264F">
        <w:br w:type="page"/>
      </w:r>
    </w:p>
    <w:p w14:paraId="1461090D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7C430445" wp14:editId="3207BE75">
            <wp:extent cx="5615940" cy="7863840"/>
            <wp:effectExtent l="0" t="0" r="3810" b="38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4FADB" w14:textId="77777777" w:rsidR="009650A9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79389A2B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</w:p>
    <w:p w14:paraId="0B7F5212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6E225DDA" wp14:editId="37775BBF">
            <wp:extent cx="5615940" cy="7620000"/>
            <wp:effectExtent l="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2620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6BCF6C32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</w:p>
    <w:p w14:paraId="0F769A73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7907896C" wp14:editId="312FE8AD">
            <wp:extent cx="5219700" cy="737616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FF0FD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lang w:val="es-ES_tradnl"/>
        </w:rPr>
      </w:pPr>
      <w:r w:rsidRPr="0093264F">
        <w:rPr>
          <w:lang w:val="es-ES_tradnl"/>
        </w:rPr>
        <w:br w:type="page"/>
      </w:r>
    </w:p>
    <w:p w14:paraId="029CF121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  <w:rPr>
          <w:lang w:val="es-ES_tradnl"/>
        </w:rPr>
      </w:pPr>
    </w:p>
    <w:p w14:paraId="59DB42F2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15FDF2D1" wp14:editId="4A58F7B8">
            <wp:extent cx="5615940" cy="7437120"/>
            <wp:effectExtent l="0" t="0" r="381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3474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757D1E41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</w:p>
    <w:p w14:paraId="5BFE94D4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522425BC" wp14:editId="4FC8799C">
            <wp:extent cx="5623560" cy="733806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7489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36A39EB6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58EE271E" wp14:editId="435F94BF">
            <wp:extent cx="5615940" cy="8001000"/>
            <wp:effectExtent l="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7805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7F6531BA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</w:p>
    <w:p w14:paraId="6831AB92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44DA3DFA" wp14:editId="03886A74">
            <wp:extent cx="5623560" cy="7711440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FBBF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32B9A3F5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</w:p>
    <w:p w14:paraId="16D3B21E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3689452" wp14:editId="7E0EDFC2">
            <wp:extent cx="5631180" cy="7330440"/>
            <wp:effectExtent l="0" t="0" r="762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4E0A5" w14:textId="77777777" w:rsidR="009650A9" w:rsidRDefault="009650A9" w:rsidP="009650A9">
      <w:pPr>
        <w:pStyle w:val="Texto"/>
        <w:spacing w:line="240" w:lineRule="auto"/>
        <w:ind w:firstLine="0"/>
        <w:jc w:val="center"/>
      </w:pPr>
      <w:r w:rsidRPr="0093264F">
        <w:br w:type="page"/>
      </w:r>
    </w:p>
    <w:p w14:paraId="030AF92E" w14:textId="77777777" w:rsidR="009650A9" w:rsidRDefault="009650A9" w:rsidP="009650A9">
      <w:pPr>
        <w:pStyle w:val="Texto"/>
        <w:spacing w:line="240" w:lineRule="auto"/>
        <w:ind w:firstLine="0"/>
        <w:jc w:val="center"/>
      </w:pPr>
    </w:p>
    <w:p w14:paraId="57060804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1BAB0ABE" wp14:editId="0BC7D8D8">
            <wp:extent cx="5615940" cy="7330440"/>
            <wp:effectExtent l="0" t="0" r="381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E650A" w14:textId="77777777" w:rsidR="009650A9" w:rsidRDefault="009650A9" w:rsidP="009650A9">
      <w:pPr>
        <w:pStyle w:val="Texto"/>
        <w:spacing w:line="240" w:lineRule="auto"/>
        <w:ind w:firstLine="0"/>
        <w:jc w:val="center"/>
      </w:pPr>
      <w:r>
        <w:br w:type="column"/>
      </w:r>
    </w:p>
    <w:p w14:paraId="2F26E41C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</w:pPr>
    </w:p>
    <w:p w14:paraId="0209D7D9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CD68454" wp14:editId="1C9F444A">
            <wp:extent cx="5615940" cy="7277100"/>
            <wp:effectExtent l="0" t="0" r="381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52DC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77399025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765BE48F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</w:p>
    <w:p w14:paraId="3E5C2B60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50B8015" wp14:editId="453D7E1F">
            <wp:extent cx="5615940" cy="7315200"/>
            <wp:effectExtent l="0" t="0" r="381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8CB3A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1399699B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</w:p>
    <w:p w14:paraId="7F752AC2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31C3297" wp14:editId="4BCDC80F">
            <wp:extent cx="5600700" cy="7292340"/>
            <wp:effectExtent l="0" t="0" r="0" b="381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514F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</w:p>
    <w:p w14:paraId="209A0EDB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br w:type="column"/>
      </w:r>
    </w:p>
    <w:p w14:paraId="5138A227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</w:p>
    <w:p w14:paraId="04B18DA9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3080D54C" wp14:editId="59838306">
            <wp:extent cx="5600700" cy="7254240"/>
            <wp:effectExtent l="0" t="0" r="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4378E" w14:textId="77777777" w:rsidR="009650A9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br w:type="column"/>
      </w:r>
    </w:p>
    <w:p w14:paraId="13240E0B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</w:p>
    <w:p w14:paraId="693B6C19" w14:textId="77777777" w:rsidR="009650A9" w:rsidRPr="0093264F" w:rsidRDefault="009650A9" w:rsidP="009650A9">
      <w:pPr>
        <w:pStyle w:val="Texto"/>
        <w:spacing w:line="240" w:lineRule="auto"/>
        <w:ind w:firstLine="0"/>
        <w:jc w:val="center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254662C9" wp14:editId="18487830">
            <wp:extent cx="5615940" cy="7277100"/>
            <wp:effectExtent l="0" t="0" r="381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EC73" w14:textId="77777777" w:rsidR="009650A9" w:rsidRPr="00642EE0" w:rsidRDefault="009650A9" w:rsidP="009650A9">
      <w:pPr>
        <w:spacing w:after="101" w:line="216" w:lineRule="exact"/>
        <w:rPr>
          <w:rFonts w:ascii="Arial" w:hAnsi="Arial" w:cs="Arial"/>
          <w:sz w:val="18"/>
          <w:szCs w:val="18"/>
          <w:lang w:val="es-ES_tradnl"/>
        </w:rPr>
      </w:pPr>
    </w:p>
    <w:p w14:paraId="37268989" w14:textId="2746DD4D" w:rsidR="00776645" w:rsidRDefault="009650A9" w:rsidP="002B3874">
      <w:pPr>
        <w:pStyle w:val="ROMANOS"/>
        <w:pBdr>
          <w:bottom w:val="single" w:sz="6" w:space="1" w:color="auto"/>
        </w:pBdr>
      </w:pPr>
      <w:r w:rsidRPr="00642EE0">
        <w:rPr>
          <w:lang w:val="es-ES_tradnl"/>
        </w:rPr>
        <w:br w:type="page"/>
      </w:r>
    </w:p>
    <w:sectPr w:rsidR="00776645" w:rsidSect="004D5EFB">
      <w:headerReference w:type="even" r:id="rId69"/>
      <w:headerReference w:type="default" r:id="rId70"/>
      <w:pgSz w:w="12240" w:h="15840" w:code="1"/>
      <w:pgMar w:top="1152" w:right="1699" w:bottom="1296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A968C" w14:textId="77777777" w:rsidR="00767EF9" w:rsidRDefault="00767EF9">
      <w:r>
        <w:separator/>
      </w:r>
    </w:p>
  </w:endnote>
  <w:endnote w:type="continuationSeparator" w:id="0">
    <w:p w14:paraId="5664A9C9" w14:textId="77777777" w:rsidR="00767EF9" w:rsidRDefault="00767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Palacio (WN)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Aibr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Astanti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Aal (W1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Aver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B5B65" w14:textId="77777777" w:rsidR="00767EF9" w:rsidRDefault="00767EF9">
      <w:r>
        <w:separator/>
      </w:r>
    </w:p>
  </w:footnote>
  <w:footnote w:type="continuationSeparator" w:id="0">
    <w:p w14:paraId="3DFAC870" w14:textId="77777777" w:rsidR="00767EF9" w:rsidRDefault="00767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DC3EC" w14:textId="77777777" w:rsidR="00DF0CD2" w:rsidRPr="00FA474E" w:rsidRDefault="00B34752" w:rsidP="00950A35">
    <w:pPr>
      <w:pStyle w:val="Fechas"/>
      <w:rPr>
        <w:rFonts w:cs="Times New Roman"/>
      </w:rPr>
    </w:pPr>
    <w:r w:rsidRPr="00FA474E">
      <w:rPr>
        <w:rFonts w:cs="Times New Roman"/>
      </w:rPr>
      <w:t xml:space="preserve">    (Segunda Sección)</w:t>
    </w:r>
    <w:r w:rsidRPr="00FA474E">
      <w:rPr>
        <w:rFonts w:cs="Times New Roman"/>
      </w:rPr>
      <w:tab/>
      <w:t>DIARIO OFICIAL</w:t>
    </w:r>
    <w:r w:rsidRPr="00FA474E">
      <w:rPr>
        <w:rFonts w:cs="Times New Roman"/>
      </w:rPr>
      <w:tab/>
    </w:r>
    <w:proofErr w:type="gramStart"/>
    <w:r w:rsidRPr="00FA474E">
      <w:rPr>
        <w:rFonts w:cs="Times New Roman"/>
      </w:rPr>
      <w:t>Sábado</w:t>
    </w:r>
    <w:proofErr w:type="gramEnd"/>
    <w:r w:rsidRPr="00FA474E">
      <w:rPr>
        <w:rFonts w:cs="Times New Roman"/>
      </w:rPr>
      <w:t xml:space="preserve"> 28 de diciembre de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E7E22" w14:textId="77777777" w:rsidR="00DF0CD2" w:rsidRPr="00FA474E" w:rsidRDefault="00B34752" w:rsidP="00950A35">
    <w:pPr>
      <w:pStyle w:val="Fechas"/>
      <w:rPr>
        <w:rFonts w:cs="Times New Roman"/>
      </w:rPr>
    </w:pPr>
    <w:r w:rsidRPr="00FA474E">
      <w:rPr>
        <w:rFonts w:cs="Times New Roman"/>
      </w:rPr>
      <w:t>Sábado 28 de diciembre de 2019</w:t>
    </w:r>
    <w:r w:rsidRPr="00FA474E">
      <w:rPr>
        <w:rFonts w:cs="Times New Roman"/>
      </w:rPr>
      <w:tab/>
      <w:t>DIARIO OFICIAL</w:t>
    </w:r>
    <w:r w:rsidRPr="00FA474E">
      <w:rPr>
        <w:rFonts w:cs="Times New Roman"/>
      </w:rPr>
      <w:tab/>
      <w:t xml:space="preserve">(Segunda Sección)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06709" w14:textId="77777777" w:rsidR="00DF0CD2" w:rsidRPr="004339AC" w:rsidRDefault="00B34752" w:rsidP="00C327F4">
    <w:pPr>
      <w:pStyle w:val="Encabezado"/>
      <w:framePr w:w="432" w:h="8582" w:hRule="exact" w:hSpace="187" w:wrap="around" w:hAnchor="page" w:x="14789" w:yAlign="center"/>
      <w:pBdr>
        <w:bottom w:val="double" w:sz="6" w:space="1" w:color="auto"/>
      </w:pBdr>
      <w:shd w:val="solid" w:color="FFFFFF" w:fill="FFFFFF"/>
      <w:tabs>
        <w:tab w:val="center" w:pos="4464"/>
        <w:tab w:val="right" w:pos="8582"/>
      </w:tabs>
      <w:spacing w:before="120" w:after="5"/>
      <w:jc w:val="both"/>
      <w:textDirection w:val="tbRl"/>
    </w:pPr>
    <w:r>
      <w:rPr>
        <w:sz w:val="18"/>
        <w:szCs w:val="18"/>
      </w:rPr>
      <w:t xml:space="preserve">     (Segunda Sección)</w:t>
    </w:r>
    <w:r w:rsidRPr="00D041E0">
      <w:rPr>
        <w:sz w:val="18"/>
        <w:szCs w:val="18"/>
      </w:rPr>
      <w:fldChar w:fldCharType="begin"/>
    </w:r>
    <w:r w:rsidRPr="00D041E0">
      <w:rPr>
        <w:sz w:val="18"/>
        <w:szCs w:val="18"/>
      </w:rPr>
      <w:instrText xml:space="preserve"> DocVariable dvFecha </w:instrText>
    </w:r>
    <w:r w:rsidRPr="00D041E0">
      <w:rPr>
        <w:sz w:val="18"/>
        <w:szCs w:val="18"/>
      </w:rPr>
      <w:fldChar w:fldCharType="end"/>
    </w:r>
    <w:r w:rsidRPr="00D041E0">
      <w:rPr>
        <w:sz w:val="18"/>
        <w:szCs w:val="18"/>
      </w:rPr>
      <w:tab/>
      <w:t>DIARIO OFICIAL</w:t>
    </w:r>
    <w:r w:rsidRPr="00D041E0">
      <w:rPr>
        <w:sz w:val="18"/>
        <w:szCs w:val="18"/>
      </w:rPr>
      <w:tab/>
    </w:r>
    <w:proofErr w:type="gramStart"/>
    <w:r>
      <w:rPr>
        <w:sz w:val="18"/>
        <w:szCs w:val="18"/>
      </w:rPr>
      <w:t>Sábado</w:t>
    </w:r>
    <w:proofErr w:type="gramEnd"/>
    <w:r>
      <w:rPr>
        <w:sz w:val="18"/>
        <w:szCs w:val="18"/>
      </w:rPr>
      <w:t xml:space="preserve"> 28 de diciembre de 2019</w:t>
    </w:r>
    <w:r w:rsidRPr="00D041E0">
      <w:rPr>
        <w:sz w:val="18"/>
        <w:szCs w:val="18"/>
      </w:rPr>
      <w:fldChar w:fldCharType="begin"/>
    </w:r>
    <w:r w:rsidRPr="00D041E0">
      <w:rPr>
        <w:sz w:val="18"/>
        <w:szCs w:val="18"/>
      </w:rPr>
      <w:instrText xml:space="preserve"> DocVariable dvSeccion </w:instrText>
    </w:r>
    <w:r w:rsidRPr="00D041E0">
      <w:rPr>
        <w:sz w:val="18"/>
        <w:szCs w:val="18"/>
      </w:rPr>
      <w:fldChar w:fldCharType="end"/>
    </w:r>
  </w:p>
  <w:p w14:paraId="64DD8F0C" w14:textId="77777777" w:rsidR="00DF0CD2" w:rsidRPr="001E4731" w:rsidRDefault="00767EF9" w:rsidP="001E4731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B38D7" w14:textId="77777777" w:rsidR="00DF0CD2" w:rsidRPr="00D041E0" w:rsidRDefault="00B34752">
    <w:pPr>
      <w:pStyle w:val="Encabezado"/>
      <w:framePr w:w="432" w:h="8582" w:hRule="exact" w:hSpace="187" w:wrap="around" w:hAnchor="page" w:x="14789" w:yAlign="center"/>
      <w:pBdr>
        <w:bottom w:val="double" w:sz="6" w:space="1" w:color="auto"/>
      </w:pBdr>
      <w:shd w:val="solid" w:color="FFFFFF" w:fill="FFFFFF"/>
      <w:tabs>
        <w:tab w:val="center" w:pos="4464"/>
        <w:tab w:val="right" w:pos="8582"/>
      </w:tabs>
      <w:spacing w:before="120" w:after="5"/>
      <w:jc w:val="both"/>
      <w:textDirection w:val="tbRl"/>
      <w:rPr>
        <w:sz w:val="18"/>
        <w:szCs w:val="18"/>
      </w:rPr>
    </w:pPr>
    <w:r>
      <w:rPr>
        <w:sz w:val="18"/>
        <w:szCs w:val="18"/>
      </w:rPr>
      <w:t>Sábado 28 de diciembre de 2019</w:t>
    </w:r>
    <w:r w:rsidRPr="00D041E0">
      <w:rPr>
        <w:sz w:val="18"/>
        <w:szCs w:val="18"/>
      </w:rPr>
      <w:fldChar w:fldCharType="begin"/>
    </w:r>
    <w:r w:rsidRPr="00D041E0">
      <w:rPr>
        <w:sz w:val="18"/>
        <w:szCs w:val="18"/>
      </w:rPr>
      <w:instrText xml:space="preserve"> DocVariable dvFecha </w:instrText>
    </w:r>
    <w:r w:rsidRPr="00D041E0">
      <w:rPr>
        <w:sz w:val="18"/>
        <w:szCs w:val="18"/>
      </w:rPr>
      <w:fldChar w:fldCharType="end"/>
    </w:r>
    <w:r w:rsidRPr="00D041E0">
      <w:rPr>
        <w:sz w:val="18"/>
        <w:szCs w:val="18"/>
      </w:rPr>
      <w:tab/>
      <w:t>DIARIO OFICIAL</w:t>
    </w:r>
    <w:r w:rsidRPr="00D041E0">
      <w:rPr>
        <w:sz w:val="18"/>
        <w:szCs w:val="18"/>
      </w:rPr>
      <w:tab/>
    </w:r>
    <w:r>
      <w:rPr>
        <w:sz w:val="18"/>
        <w:szCs w:val="18"/>
      </w:rPr>
      <w:t xml:space="preserve">(Segunda </w:t>
    </w:r>
    <w:proofErr w:type="gramStart"/>
    <w:r>
      <w:rPr>
        <w:sz w:val="18"/>
        <w:szCs w:val="18"/>
      </w:rPr>
      <w:t xml:space="preserve">Sección)   </w:t>
    </w:r>
    <w:proofErr w:type="gramEnd"/>
    <w:r>
      <w:rPr>
        <w:sz w:val="18"/>
        <w:szCs w:val="18"/>
      </w:rPr>
      <w:t xml:space="preserve">  </w:t>
    </w:r>
    <w:r w:rsidRPr="00D041E0">
      <w:rPr>
        <w:sz w:val="18"/>
        <w:szCs w:val="18"/>
      </w:rPr>
      <w:fldChar w:fldCharType="begin"/>
    </w:r>
    <w:r w:rsidRPr="00D041E0">
      <w:rPr>
        <w:sz w:val="18"/>
        <w:szCs w:val="18"/>
      </w:rPr>
      <w:instrText xml:space="preserve"> DocVariable dvSeccion </w:instrText>
    </w:r>
    <w:r w:rsidRPr="00D041E0">
      <w:rPr>
        <w:sz w:val="18"/>
        <w:szCs w:val="18"/>
      </w:rPr>
      <w:fldChar w:fldCharType="end"/>
    </w:r>
  </w:p>
  <w:p w14:paraId="7C303963" w14:textId="77777777" w:rsidR="00DF0CD2" w:rsidRPr="001E4731" w:rsidRDefault="00767EF9" w:rsidP="001E4731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15CE2" w14:textId="77777777" w:rsidR="00DF0CD2" w:rsidRDefault="00B34752" w:rsidP="00494A7D">
    <w:pPr>
      <w:pStyle w:val="Fechas"/>
    </w:pPr>
    <w:r>
      <w:t xml:space="preserve">     (Segunda Sección)</w:t>
    </w:r>
    <w:r>
      <w:tab/>
      <w:t>DIARIO OFICIAL</w:t>
    </w:r>
    <w:r>
      <w:tab/>
    </w:r>
    <w:proofErr w:type="gramStart"/>
    <w:r>
      <w:t>Sábado</w:t>
    </w:r>
    <w:proofErr w:type="gramEnd"/>
    <w:r>
      <w:t xml:space="preserve"> 28 de diciembre de 2019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6D7F0" w14:textId="77777777" w:rsidR="00DF0CD2" w:rsidRDefault="00B34752" w:rsidP="00494A7D">
    <w:pPr>
      <w:pStyle w:val="Fechas"/>
    </w:pPr>
    <w:r>
      <w:t>Sábado 28 de diciembre de 2019</w:t>
    </w:r>
    <w:r>
      <w:tab/>
      <w:t>DIARIO OFICIAL</w:t>
    </w:r>
    <w:r>
      <w:tab/>
      <w:t xml:space="preserve">(Segunda Sección)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01CAD"/>
    <w:multiLevelType w:val="hybridMultilevel"/>
    <w:tmpl w:val="B0E616DC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335C7C13"/>
    <w:multiLevelType w:val="hybridMultilevel"/>
    <w:tmpl w:val="672EEA44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" w15:restartNumberingAfterBreak="0">
    <w:nsid w:val="3615713F"/>
    <w:multiLevelType w:val="hybridMultilevel"/>
    <w:tmpl w:val="BECAD10C"/>
    <w:lvl w:ilvl="0" w:tplc="080A0001">
      <w:start w:val="1"/>
      <w:numFmt w:val="bullet"/>
      <w:lvlText w:val=""/>
      <w:lvlJc w:val="left"/>
      <w:pPr>
        <w:ind w:left="1875" w:hanging="43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7A734BC"/>
    <w:multiLevelType w:val="hybridMultilevel"/>
    <w:tmpl w:val="C0481556"/>
    <w:lvl w:ilvl="0" w:tplc="9FCCDC2A">
      <w:start w:val="17"/>
      <w:numFmt w:val="bullet"/>
      <w:lvlText w:val=""/>
      <w:lvlJc w:val="left"/>
      <w:pPr>
        <w:ind w:left="1875" w:hanging="43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ECE2A67"/>
    <w:multiLevelType w:val="multilevel"/>
    <w:tmpl w:val="CE46E9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4" w:hanging="1440"/>
      </w:pPr>
      <w:rPr>
        <w:rFonts w:hint="default"/>
      </w:rPr>
    </w:lvl>
  </w:abstractNum>
  <w:abstractNum w:abstractNumId="5" w15:restartNumberingAfterBreak="0">
    <w:nsid w:val="6FB9514D"/>
    <w:multiLevelType w:val="hybridMultilevel"/>
    <w:tmpl w:val="8E107266"/>
    <w:lvl w:ilvl="0" w:tplc="BB36BFB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432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7B651F0D"/>
    <w:multiLevelType w:val="hybridMultilevel"/>
    <w:tmpl w:val="E1DEC38E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0A9"/>
    <w:rsid w:val="002B3874"/>
    <w:rsid w:val="00767EF9"/>
    <w:rsid w:val="00776645"/>
    <w:rsid w:val="009650A9"/>
    <w:rsid w:val="00B3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768EF"/>
  <w15:chartTrackingRefBased/>
  <w15:docId w15:val="{266D0C94-6F85-4F5B-8B02-37AC8BD78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Cs w:val="22"/>
        <w:lang w:val="es-MX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0A9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650A9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qFormat/>
    <w:rsid w:val="009650A9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qFormat/>
    <w:rsid w:val="009650A9"/>
    <w:pPr>
      <w:keepNext/>
      <w:spacing w:before="240" w:after="60"/>
      <w:outlineLvl w:val="2"/>
    </w:pPr>
    <w:rPr>
      <w:rFonts w:ascii="ArAal" w:hAnsi="ArAal" w:cs="ArAal"/>
      <w:b/>
      <w:sz w:val="26"/>
      <w:szCs w:val="20"/>
      <w:lang w:val="es-MX" w:eastAsia="es-MX"/>
    </w:rPr>
  </w:style>
  <w:style w:type="paragraph" w:styleId="Ttulo4">
    <w:name w:val="heading 4"/>
    <w:basedOn w:val="Normal"/>
    <w:next w:val="Normal"/>
    <w:link w:val="Ttulo4Car"/>
    <w:qFormat/>
    <w:rsid w:val="009650A9"/>
    <w:pPr>
      <w:keepNext/>
      <w:jc w:val="center"/>
      <w:outlineLvl w:val="3"/>
    </w:pPr>
    <w:rPr>
      <w:rFonts w:ascii="ArAal" w:hAnsi="ArAal" w:cs="ArAal"/>
      <w:b/>
      <w:sz w:val="20"/>
      <w:szCs w:val="20"/>
      <w:u w:val="single"/>
      <w:lang w:eastAsia="es-MX"/>
    </w:rPr>
  </w:style>
  <w:style w:type="paragraph" w:styleId="Ttulo5">
    <w:name w:val="heading 5"/>
    <w:basedOn w:val="Normal"/>
    <w:next w:val="Normal"/>
    <w:link w:val="Ttulo5Car"/>
    <w:qFormat/>
    <w:rsid w:val="009650A9"/>
    <w:pPr>
      <w:keepNext/>
      <w:jc w:val="center"/>
      <w:outlineLvl w:val="4"/>
    </w:pPr>
    <w:rPr>
      <w:rFonts w:ascii="ArAal" w:hAnsi="ArAal" w:cs="ArAal"/>
      <w:b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650A9"/>
    <w:pPr>
      <w:spacing w:before="240" w:after="60"/>
      <w:outlineLvl w:val="5"/>
    </w:pPr>
    <w:rPr>
      <w:rFonts w:ascii="TiAes New Roman" w:hAnsi="TiAes New Roman" w:cs="TiAes New Roman"/>
      <w:b/>
      <w:sz w:val="22"/>
      <w:szCs w:val="20"/>
      <w:lang w:eastAsia="es-MX"/>
    </w:rPr>
  </w:style>
  <w:style w:type="paragraph" w:styleId="Ttulo7">
    <w:name w:val="heading 7"/>
    <w:basedOn w:val="Normal"/>
    <w:next w:val="Normal"/>
    <w:link w:val="Ttulo7Car"/>
    <w:qFormat/>
    <w:rsid w:val="009650A9"/>
    <w:pPr>
      <w:spacing w:before="240" w:after="60"/>
      <w:outlineLvl w:val="6"/>
    </w:pPr>
    <w:rPr>
      <w:rFonts w:ascii="TiAes New Roman" w:hAnsi="TiAes New Roman" w:cs="TiAes New Roman"/>
      <w:szCs w:val="20"/>
      <w:lang w:eastAsia="es-MX"/>
    </w:rPr>
  </w:style>
  <w:style w:type="paragraph" w:styleId="Ttulo8">
    <w:name w:val="heading 8"/>
    <w:basedOn w:val="Normal"/>
    <w:next w:val="Normal"/>
    <w:link w:val="Ttulo8Car"/>
    <w:qFormat/>
    <w:rsid w:val="009650A9"/>
    <w:pPr>
      <w:spacing w:before="240" w:after="60"/>
      <w:outlineLvl w:val="7"/>
    </w:pPr>
    <w:rPr>
      <w:rFonts w:ascii="TiAes New Roman" w:hAnsi="TiAes New Roman" w:cs="TiAes New Roman"/>
      <w:i/>
      <w:szCs w:val="20"/>
      <w:lang w:eastAsia="es-MX"/>
    </w:rPr>
  </w:style>
  <w:style w:type="paragraph" w:styleId="Ttulo9">
    <w:name w:val="heading 9"/>
    <w:basedOn w:val="Normal"/>
    <w:next w:val="Normal"/>
    <w:link w:val="Ttulo9Car"/>
    <w:qFormat/>
    <w:rsid w:val="009650A9"/>
    <w:pPr>
      <w:spacing w:before="240" w:after="60"/>
      <w:outlineLvl w:val="8"/>
    </w:pPr>
    <w:rPr>
      <w:rFonts w:ascii="ArAal" w:hAnsi="ArAal" w:cs="ArAal"/>
      <w:sz w:val="22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650A9"/>
    <w:rPr>
      <w:rFonts w:ascii="Times New Roman" w:eastAsia="Times New Roman" w:hAnsi="Times New Roman"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9650A9"/>
    <w:rPr>
      <w:rFonts w:eastAsia="Times New Roman" w:cs="Helv"/>
      <w:sz w:val="18"/>
      <w:szCs w:val="20"/>
      <w:lang w:val="es-ES_tradnl" w:eastAsia="es-MX"/>
    </w:rPr>
  </w:style>
  <w:style w:type="character" w:customStyle="1" w:styleId="Ttulo3Car">
    <w:name w:val="Título 3 Car"/>
    <w:basedOn w:val="Fuentedeprrafopredeter"/>
    <w:link w:val="Ttulo3"/>
    <w:rsid w:val="009650A9"/>
    <w:rPr>
      <w:rFonts w:ascii="ArAal" w:eastAsia="Times New Roman" w:hAnsi="ArAal" w:cs="ArAal"/>
      <w:b/>
      <w:sz w:val="26"/>
      <w:szCs w:val="20"/>
      <w:lang w:eastAsia="es-MX"/>
    </w:rPr>
  </w:style>
  <w:style w:type="character" w:customStyle="1" w:styleId="Ttulo4Car">
    <w:name w:val="Título 4 Car"/>
    <w:basedOn w:val="Fuentedeprrafopredeter"/>
    <w:link w:val="Ttulo4"/>
    <w:rsid w:val="009650A9"/>
    <w:rPr>
      <w:rFonts w:ascii="ArAal" w:eastAsia="Times New Roman" w:hAnsi="ArAal" w:cs="ArAal"/>
      <w:b/>
      <w:szCs w:val="20"/>
      <w:u w:val="single"/>
      <w:lang w:val="es-ES" w:eastAsia="es-MX"/>
    </w:rPr>
  </w:style>
  <w:style w:type="character" w:customStyle="1" w:styleId="Ttulo5Car">
    <w:name w:val="Título 5 Car"/>
    <w:basedOn w:val="Fuentedeprrafopredeter"/>
    <w:link w:val="Ttulo5"/>
    <w:rsid w:val="009650A9"/>
    <w:rPr>
      <w:rFonts w:ascii="ArAal" w:eastAsia="Times New Roman" w:hAnsi="ArAal" w:cs="ArAal"/>
      <w:b/>
      <w:szCs w:val="20"/>
      <w:lang w:val="es-ES" w:eastAsia="es-MX"/>
    </w:rPr>
  </w:style>
  <w:style w:type="character" w:customStyle="1" w:styleId="Ttulo6Car">
    <w:name w:val="Título 6 Car"/>
    <w:basedOn w:val="Fuentedeprrafopredeter"/>
    <w:link w:val="Ttulo6"/>
    <w:rsid w:val="009650A9"/>
    <w:rPr>
      <w:rFonts w:ascii="TiAes New Roman" w:eastAsia="Times New Roman" w:hAnsi="TiAes New Roman" w:cs="TiAes New Roman"/>
      <w:b/>
      <w:sz w:val="22"/>
      <w:szCs w:val="20"/>
      <w:lang w:val="es-ES" w:eastAsia="es-MX"/>
    </w:rPr>
  </w:style>
  <w:style w:type="character" w:customStyle="1" w:styleId="Ttulo7Car">
    <w:name w:val="Título 7 Car"/>
    <w:basedOn w:val="Fuentedeprrafopredeter"/>
    <w:link w:val="Ttulo7"/>
    <w:rsid w:val="009650A9"/>
    <w:rPr>
      <w:rFonts w:ascii="TiAes New Roman" w:eastAsia="Times New Roman" w:hAnsi="TiAes New Roman" w:cs="TiAes New Roman"/>
      <w:sz w:val="24"/>
      <w:szCs w:val="20"/>
      <w:lang w:val="es-ES" w:eastAsia="es-MX"/>
    </w:rPr>
  </w:style>
  <w:style w:type="character" w:customStyle="1" w:styleId="Ttulo8Car">
    <w:name w:val="Título 8 Car"/>
    <w:basedOn w:val="Fuentedeprrafopredeter"/>
    <w:link w:val="Ttulo8"/>
    <w:rsid w:val="009650A9"/>
    <w:rPr>
      <w:rFonts w:ascii="TiAes New Roman" w:eastAsia="Times New Roman" w:hAnsi="TiAes New Roman" w:cs="TiAes New Roman"/>
      <w:i/>
      <w:sz w:val="24"/>
      <w:szCs w:val="20"/>
      <w:lang w:val="es-ES" w:eastAsia="es-MX"/>
    </w:rPr>
  </w:style>
  <w:style w:type="character" w:customStyle="1" w:styleId="Ttulo9Car">
    <w:name w:val="Título 9 Car"/>
    <w:basedOn w:val="Fuentedeprrafopredeter"/>
    <w:link w:val="Ttulo9"/>
    <w:rsid w:val="009650A9"/>
    <w:rPr>
      <w:rFonts w:ascii="ArAal" w:eastAsia="Times New Roman" w:hAnsi="ArAal" w:cs="ArAal"/>
      <w:sz w:val="22"/>
      <w:szCs w:val="20"/>
      <w:lang w:val="es-ES" w:eastAsia="es-MX"/>
    </w:rPr>
  </w:style>
  <w:style w:type="paragraph" w:customStyle="1" w:styleId="Texto">
    <w:name w:val="Texto"/>
    <w:basedOn w:val="Normal"/>
    <w:link w:val="TextoCar"/>
    <w:rsid w:val="009650A9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9650A9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9650A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9650A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9650A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650A9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9650A9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9650A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9650A9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9650A9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9650A9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rsid w:val="009650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9650A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EstilotextoPrimeralnea0">
    <w:name w:val="Estilo texto + Primera línea:  0&quot;"/>
    <w:basedOn w:val="Normal"/>
    <w:rsid w:val="009650A9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9650A9"/>
    <w:rPr>
      <w:rFonts w:eastAsia="Times New Roman" w:cs="Arial"/>
      <w:sz w:val="18"/>
      <w:szCs w:val="20"/>
      <w:lang w:val="es-ES" w:eastAsia="es-ES"/>
    </w:rPr>
  </w:style>
  <w:style w:type="character" w:customStyle="1" w:styleId="ROMANOSCar">
    <w:name w:val="ROMANOS Car"/>
    <w:link w:val="ROMANOS"/>
    <w:locked/>
    <w:rsid w:val="009650A9"/>
    <w:rPr>
      <w:rFonts w:eastAsia="Times New Roman" w:cs="Arial"/>
      <w:sz w:val="18"/>
      <w:szCs w:val="18"/>
      <w:lang w:val="es-ES" w:eastAsia="es-ES"/>
    </w:rPr>
  </w:style>
  <w:style w:type="character" w:customStyle="1" w:styleId="ANOTACIONCar">
    <w:name w:val="ANOTACION Car"/>
    <w:link w:val="ANOTACION"/>
    <w:locked/>
    <w:rsid w:val="009650A9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9650A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650A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9650A9"/>
  </w:style>
  <w:style w:type="paragraph" w:styleId="Textocomentario">
    <w:name w:val="annotation text"/>
    <w:basedOn w:val="Normal"/>
    <w:link w:val="TextocomentarioCar"/>
    <w:rsid w:val="009650A9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rsid w:val="009650A9"/>
    <w:rPr>
      <w:rFonts w:ascii="TiAes New Roman" w:eastAsia="Times New Roman" w:hAnsi="TiAes New Roman" w:cs="TiAes New Roman"/>
      <w:szCs w:val="20"/>
      <w:lang w:val="es-ES" w:eastAsia="es-MX"/>
    </w:rPr>
  </w:style>
  <w:style w:type="paragraph" w:styleId="TDC8">
    <w:name w:val="toc 8"/>
    <w:basedOn w:val="Normal"/>
    <w:next w:val="Normal"/>
    <w:rsid w:val="009650A9"/>
    <w:pPr>
      <w:ind w:left="14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7">
    <w:name w:val="toc 7"/>
    <w:basedOn w:val="Normal"/>
    <w:next w:val="Normal"/>
    <w:rsid w:val="009650A9"/>
    <w:pPr>
      <w:ind w:left="12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6">
    <w:name w:val="toc 6"/>
    <w:basedOn w:val="Normal"/>
    <w:next w:val="Normal"/>
    <w:rsid w:val="009650A9"/>
    <w:pPr>
      <w:ind w:left="10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5">
    <w:name w:val="toc 5"/>
    <w:basedOn w:val="Normal"/>
    <w:next w:val="Normal"/>
    <w:rsid w:val="009650A9"/>
    <w:pPr>
      <w:ind w:left="8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4">
    <w:name w:val="toc 4"/>
    <w:basedOn w:val="Normal"/>
    <w:next w:val="Normal"/>
    <w:rsid w:val="009650A9"/>
    <w:pPr>
      <w:ind w:left="6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3">
    <w:name w:val="toc 3"/>
    <w:basedOn w:val="Normal"/>
    <w:next w:val="Normal"/>
    <w:rsid w:val="009650A9"/>
    <w:pPr>
      <w:ind w:left="4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2">
    <w:name w:val="toc 2"/>
    <w:basedOn w:val="Normal"/>
    <w:next w:val="Normal"/>
    <w:rsid w:val="009650A9"/>
    <w:pPr>
      <w:ind w:left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TDC1">
    <w:name w:val="toc 1"/>
    <w:basedOn w:val="Normal"/>
    <w:next w:val="Normal"/>
    <w:rsid w:val="009650A9"/>
    <w:rPr>
      <w:rFonts w:ascii="TiAes New Roman" w:hAnsi="TiAes New Roman" w:cs="TiAes New Roman"/>
      <w:sz w:val="20"/>
      <w:szCs w:val="20"/>
      <w:lang w:eastAsia="es-MX"/>
    </w:rPr>
  </w:style>
  <w:style w:type="paragraph" w:styleId="ndice7">
    <w:name w:val="index 7"/>
    <w:basedOn w:val="Normal"/>
    <w:next w:val="Normal"/>
    <w:rsid w:val="009650A9"/>
    <w:pPr>
      <w:ind w:left="14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6">
    <w:name w:val="index 6"/>
    <w:basedOn w:val="Normal"/>
    <w:next w:val="Normal"/>
    <w:rsid w:val="009650A9"/>
    <w:pPr>
      <w:ind w:left="12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5">
    <w:name w:val="index 5"/>
    <w:basedOn w:val="Normal"/>
    <w:next w:val="Normal"/>
    <w:rsid w:val="009650A9"/>
    <w:pPr>
      <w:ind w:left="10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4">
    <w:name w:val="index 4"/>
    <w:basedOn w:val="Normal"/>
    <w:next w:val="Normal"/>
    <w:rsid w:val="009650A9"/>
    <w:pPr>
      <w:ind w:left="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3">
    <w:name w:val="index 3"/>
    <w:basedOn w:val="Normal"/>
    <w:next w:val="Normal"/>
    <w:rsid w:val="009650A9"/>
    <w:pPr>
      <w:ind w:left="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2">
    <w:name w:val="index 2"/>
    <w:basedOn w:val="Normal"/>
    <w:next w:val="Normal"/>
    <w:rsid w:val="009650A9"/>
    <w:pPr>
      <w:ind w:left="4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ndice1">
    <w:name w:val="index 1"/>
    <w:basedOn w:val="Normal"/>
    <w:next w:val="Normal"/>
    <w:rsid w:val="009650A9"/>
    <w:pPr>
      <w:ind w:left="220" w:hanging="220"/>
    </w:pPr>
    <w:rPr>
      <w:rFonts w:ascii="ArAal" w:hAnsi="ArAal" w:cs="ArAal"/>
      <w:sz w:val="22"/>
      <w:szCs w:val="20"/>
      <w:lang w:val="es-MX" w:eastAsia="es-MX"/>
    </w:rPr>
  </w:style>
  <w:style w:type="paragraph" w:styleId="Ttulodendice">
    <w:name w:val="index heading"/>
    <w:basedOn w:val="Normal"/>
    <w:next w:val="ndice1"/>
    <w:rsid w:val="009650A9"/>
    <w:rPr>
      <w:rFonts w:ascii="ArAal" w:hAnsi="ArAal" w:cs="ArAal"/>
      <w:b/>
      <w:sz w:val="20"/>
      <w:szCs w:val="20"/>
      <w:lang w:eastAsia="es-MX"/>
    </w:rPr>
  </w:style>
  <w:style w:type="paragraph" w:styleId="Textonotapie">
    <w:name w:val="footnote text"/>
    <w:basedOn w:val="Normal"/>
    <w:link w:val="TextonotapieCar"/>
    <w:rsid w:val="009650A9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rsid w:val="009650A9"/>
    <w:rPr>
      <w:rFonts w:ascii="TiAes New Roman" w:eastAsia="Times New Roman" w:hAnsi="TiAes New Roman" w:cs="TiAes New Roman"/>
      <w:szCs w:val="20"/>
      <w:lang w:val="es-ES" w:eastAsia="es-MX"/>
    </w:rPr>
  </w:style>
  <w:style w:type="paragraph" w:styleId="Sangranormal">
    <w:name w:val="Normal Indent"/>
    <w:basedOn w:val="Normal"/>
    <w:rsid w:val="009650A9"/>
    <w:pPr>
      <w:spacing w:after="72" w:line="187" w:lineRule="atLeast"/>
      <w:jc w:val="both"/>
    </w:pPr>
    <w:rPr>
      <w:rFonts w:ascii="ArAal" w:hAnsi="ArAal" w:cs="ArAal"/>
      <w:sz w:val="16"/>
      <w:szCs w:val="20"/>
      <w:lang w:val="es-ES_tradnl" w:eastAsia="es-MX"/>
    </w:rPr>
  </w:style>
  <w:style w:type="paragraph" w:customStyle="1" w:styleId="Textodeglobo1">
    <w:name w:val="Texto de globo1"/>
    <w:basedOn w:val="Normal"/>
    <w:rsid w:val="009650A9"/>
    <w:rPr>
      <w:rFonts w:ascii="TaAoma" w:hAnsi="TaAoma" w:cs="TaAoma"/>
      <w:sz w:val="16"/>
      <w:szCs w:val="20"/>
      <w:lang w:val="es-MX" w:eastAsia="es-MX"/>
    </w:rPr>
  </w:style>
  <w:style w:type="paragraph" w:styleId="Textomacro">
    <w:name w:val="macro"/>
    <w:link w:val="TextomacroCar"/>
    <w:rsid w:val="009650A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left"/>
    </w:pPr>
    <w:rPr>
      <w:rFonts w:ascii="CoArier New" w:eastAsia="Times New Roman" w:hAnsi="CoArier New" w:cs="CoArier New"/>
      <w:szCs w:val="20"/>
      <w:lang w:val="es-ES" w:eastAsia="es-MX"/>
    </w:rPr>
  </w:style>
  <w:style w:type="character" w:customStyle="1" w:styleId="TextomacroCar">
    <w:name w:val="Texto macro Car"/>
    <w:basedOn w:val="Fuentedeprrafopredeter"/>
    <w:link w:val="Textomacro"/>
    <w:rsid w:val="009650A9"/>
    <w:rPr>
      <w:rFonts w:ascii="CoArier New" w:eastAsia="Times New Roman" w:hAnsi="CoArier New" w:cs="CoArier New"/>
      <w:szCs w:val="20"/>
      <w:lang w:val="es-ES" w:eastAsia="es-MX"/>
    </w:rPr>
  </w:style>
  <w:style w:type="paragraph" w:styleId="Cierre">
    <w:name w:val="Closing"/>
    <w:basedOn w:val="Normal"/>
    <w:link w:val="CierreCar"/>
    <w:rsid w:val="009650A9"/>
    <w:pPr>
      <w:ind w:left="4252"/>
    </w:pPr>
    <w:rPr>
      <w:rFonts w:ascii="TiAes New Roman" w:hAnsi="TiAes New Roman" w:cs="TiAes New Roman"/>
      <w:sz w:val="20"/>
      <w:szCs w:val="20"/>
      <w:lang w:eastAsia="es-MX"/>
    </w:rPr>
  </w:style>
  <w:style w:type="character" w:customStyle="1" w:styleId="CierreCar">
    <w:name w:val="Cierre Car"/>
    <w:basedOn w:val="Fuentedeprrafopredeter"/>
    <w:link w:val="Cierre"/>
    <w:rsid w:val="009650A9"/>
    <w:rPr>
      <w:rFonts w:ascii="TiAes New Roman" w:eastAsia="Times New Roman" w:hAnsi="TiAes New Roman" w:cs="TiAes New Roman"/>
      <w:szCs w:val="20"/>
      <w:lang w:val="es-ES" w:eastAsia="es-MX"/>
    </w:rPr>
  </w:style>
  <w:style w:type="paragraph" w:styleId="Firma">
    <w:name w:val="Signature"/>
    <w:basedOn w:val="Normal"/>
    <w:link w:val="FirmaCar"/>
    <w:rsid w:val="009650A9"/>
    <w:pPr>
      <w:ind w:left="4252"/>
    </w:pPr>
    <w:rPr>
      <w:rFonts w:ascii="TiAes New Roman" w:hAnsi="TiAes New Roman" w:cs="TiAes New Roman"/>
      <w:sz w:val="20"/>
      <w:szCs w:val="20"/>
      <w:lang w:eastAsia="es-MX"/>
    </w:rPr>
  </w:style>
  <w:style w:type="character" w:customStyle="1" w:styleId="FirmaCar">
    <w:name w:val="Firma Car"/>
    <w:basedOn w:val="Fuentedeprrafopredeter"/>
    <w:link w:val="Firma"/>
    <w:rsid w:val="009650A9"/>
    <w:rPr>
      <w:rFonts w:ascii="TiAes New Roman" w:eastAsia="Times New Roman" w:hAnsi="TiAes New Roman" w:cs="TiAes New Roman"/>
      <w:szCs w:val="20"/>
      <w:lang w:val="es-ES" w:eastAsia="es-MX"/>
    </w:rPr>
  </w:style>
  <w:style w:type="paragraph" w:styleId="Subttulo">
    <w:name w:val="Subtitle"/>
    <w:basedOn w:val="Normal"/>
    <w:link w:val="SubttuloCar"/>
    <w:qFormat/>
    <w:rsid w:val="009650A9"/>
    <w:pPr>
      <w:spacing w:after="60"/>
      <w:jc w:val="center"/>
    </w:pPr>
    <w:rPr>
      <w:rFonts w:ascii="ArAal" w:hAnsi="ArAal" w:cs="ArAal"/>
      <w:szCs w:val="20"/>
      <w:lang w:eastAsia="es-MX"/>
    </w:rPr>
  </w:style>
  <w:style w:type="character" w:customStyle="1" w:styleId="SubttuloCar">
    <w:name w:val="Subtítulo Car"/>
    <w:basedOn w:val="Fuentedeprrafopredeter"/>
    <w:link w:val="Subttulo"/>
    <w:rsid w:val="009650A9"/>
    <w:rPr>
      <w:rFonts w:ascii="ArAal" w:eastAsia="Times New Roman" w:hAnsi="ArAal" w:cs="ArAal"/>
      <w:sz w:val="24"/>
      <w:szCs w:val="20"/>
      <w:lang w:val="es-ES" w:eastAsia="es-MX"/>
    </w:rPr>
  </w:style>
  <w:style w:type="paragraph" w:customStyle="1" w:styleId="Fecha1">
    <w:name w:val="Fecha1"/>
    <w:basedOn w:val="Normal"/>
    <w:next w:val="Normal"/>
    <w:rsid w:val="009650A9"/>
    <w:rPr>
      <w:rFonts w:ascii="TiAes New Roman" w:hAnsi="TiAes New Roman" w:cs="TiAes New Roman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9650A9"/>
    <w:rPr>
      <w:b/>
    </w:rPr>
  </w:style>
  <w:style w:type="paragraph" w:styleId="Revisin">
    <w:name w:val="Revision"/>
    <w:rsid w:val="009650A9"/>
    <w:pPr>
      <w:spacing w:after="0"/>
      <w:jc w:val="left"/>
    </w:pPr>
    <w:rPr>
      <w:rFonts w:ascii="CaAibri" w:eastAsia="Times New Roman" w:hAnsi="CaAibri" w:cs="CaAibri"/>
      <w:sz w:val="22"/>
      <w:szCs w:val="20"/>
      <w:lang w:eastAsia="es-MX"/>
    </w:rPr>
  </w:style>
  <w:style w:type="paragraph" w:customStyle="1" w:styleId="Ttulo50">
    <w:name w:val="Título5"/>
    <w:basedOn w:val="Normal"/>
    <w:rsid w:val="009650A9"/>
    <w:pPr>
      <w:jc w:val="center"/>
    </w:pPr>
    <w:rPr>
      <w:rFonts w:ascii="ArAal" w:hAnsi="ArAal" w:cs="ArAal"/>
      <w:sz w:val="28"/>
      <w:szCs w:val="20"/>
      <w:lang w:val="es-ES_tradnl" w:eastAsia="es-MX"/>
    </w:rPr>
  </w:style>
  <w:style w:type="paragraph" w:customStyle="1" w:styleId="EstilotextoPrimeral">
    <w:name w:val="Estilo texto + Primera l"/>
    <w:basedOn w:val="Normal"/>
    <w:rsid w:val="009650A9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texto0">
    <w:name w:val="texto"/>
    <w:basedOn w:val="Normal"/>
    <w:rsid w:val="009650A9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1">
    <w:name w:val="1"/>
    <w:basedOn w:val="Normal"/>
    <w:next w:val="Ttulo40"/>
    <w:rsid w:val="009650A9"/>
    <w:pPr>
      <w:tabs>
        <w:tab w:val="left" w:pos="-720"/>
      </w:tabs>
      <w:spacing w:line="240" w:lineRule="exact"/>
      <w:ind w:right="18"/>
      <w:jc w:val="center"/>
    </w:pPr>
    <w:rPr>
      <w:rFonts w:ascii="ArAal" w:hAnsi="ArAal" w:cs="ArAal"/>
      <w:b/>
      <w:sz w:val="20"/>
      <w:szCs w:val="20"/>
      <w:lang w:val="es-MX" w:eastAsia="es-MX"/>
    </w:rPr>
  </w:style>
  <w:style w:type="paragraph" w:customStyle="1" w:styleId="m">
    <w:name w:val="m"/>
    <w:basedOn w:val="Texto"/>
    <w:rsid w:val="009650A9"/>
    <w:pPr>
      <w:ind w:left="1440" w:hanging="1152"/>
    </w:pPr>
    <w:rPr>
      <w:rFonts w:ascii="ArAal" w:hAnsi="ArAal" w:cs="ArAal"/>
      <w:lang w:val="es-MX" w:eastAsia="es-MX"/>
    </w:rPr>
  </w:style>
  <w:style w:type="paragraph" w:customStyle="1" w:styleId="k">
    <w:name w:val="k"/>
    <w:basedOn w:val="Texto"/>
    <w:rsid w:val="009650A9"/>
    <w:pPr>
      <w:ind w:left="1890" w:hanging="450"/>
    </w:pPr>
    <w:rPr>
      <w:rFonts w:ascii="ArAal" w:hAnsi="ArAal" w:cs="ArAal"/>
      <w:lang w:val="es-MX" w:eastAsia="es-MX"/>
    </w:rPr>
  </w:style>
  <w:style w:type="paragraph" w:customStyle="1" w:styleId="l">
    <w:name w:val="l"/>
    <w:basedOn w:val="Texto"/>
    <w:rsid w:val="009650A9"/>
    <w:pPr>
      <w:ind w:left="2340" w:hanging="450"/>
    </w:pPr>
    <w:rPr>
      <w:rFonts w:ascii="ArAal" w:hAnsi="ArAal" w:cs="ArAal"/>
      <w:lang w:val="es-MX" w:eastAsia="es-MX"/>
    </w:rPr>
  </w:style>
  <w:style w:type="paragraph" w:customStyle="1" w:styleId="a">
    <w:name w:val="ñ"/>
    <w:basedOn w:val="Texto"/>
    <w:rsid w:val="009650A9"/>
    <w:pPr>
      <w:ind w:left="2790" w:hanging="450"/>
    </w:pPr>
    <w:rPr>
      <w:rFonts w:ascii="ArAal" w:hAnsi="ArAal" w:cs="ArAal"/>
      <w:lang w:val="es-MX" w:eastAsia="es-MX"/>
    </w:rPr>
  </w:style>
  <w:style w:type="paragraph" w:customStyle="1" w:styleId="n">
    <w:name w:val="n"/>
    <w:basedOn w:val="Texto"/>
    <w:rsid w:val="009650A9"/>
    <w:pPr>
      <w:ind w:left="1440" w:hanging="1152"/>
    </w:pPr>
    <w:rPr>
      <w:rFonts w:ascii="ArAal" w:hAnsi="ArAal" w:cs="ArAal"/>
      <w:lang w:val="es-MX" w:eastAsia="es-MX"/>
    </w:rPr>
  </w:style>
  <w:style w:type="paragraph" w:customStyle="1" w:styleId="Textonormal">
    <w:name w:val="Texto normal"/>
    <w:basedOn w:val="Normal"/>
    <w:rsid w:val="009650A9"/>
    <w:pPr>
      <w:jc w:val="both"/>
    </w:pPr>
    <w:rPr>
      <w:rFonts w:ascii="ArAal" w:hAnsi="ArAal" w:cs="ArAal"/>
      <w:szCs w:val="20"/>
      <w:lang w:val="es-MX" w:eastAsia="es-MX"/>
    </w:rPr>
  </w:style>
  <w:style w:type="paragraph" w:customStyle="1" w:styleId="Prrafodelista1">
    <w:name w:val="Párrafo de lista1"/>
    <w:basedOn w:val="Normal"/>
    <w:rsid w:val="009650A9"/>
    <w:pPr>
      <w:ind w:left="708"/>
    </w:pPr>
    <w:rPr>
      <w:rFonts w:ascii="TiAes New Roman" w:hAnsi="TiAes New Roman" w:cs="TiAes New Roman"/>
      <w:szCs w:val="20"/>
      <w:lang w:val="en-US" w:eastAsia="es-MX"/>
    </w:rPr>
  </w:style>
  <w:style w:type="paragraph" w:customStyle="1" w:styleId="Textoindependiente21">
    <w:name w:val="Texto independiente 21"/>
    <w:basedOn w:val="Normal"/>
    <w:rsid w:val="009650A9"/>
    <w:pPr>
      <w:spacing w:after="120" w:line="480" w:lineRule="atLeast"/>
    </w:pPr>
    <w:rPr>
      <w:rFonts w:ascii="ArAal" w:hAnsi="ArAal" w:cs="ArAal"/>
      <w:szCs w:val="20"/>
      <w:lang w:val="es-MX" w:eastAsia="es-MX"/>
    </w:rPr>
  </w:style>
  <w:style w:type="paragraph" w:customStyle="1" w:styleId="Default">
    <w:name w:val="Default"/>
    <w:rsid w:val="009650A9"/>
    <w:pPr>
      <w:spacing w:after="0"/>
      <w:jc w:val="left"/>
    </w:pPr>
    <w:rPr>
      <w:rFonts w:ascii="CoAstantia" w:eastAsia="Times New Roman" w:hAnsi="CoAstantia" w:cs="CoAstantia"/>
      <w:color w:val="000000"/>
      <w:sz w:val="24"/>
      <w:szCs w:val="20"/>
      <w:lang w:eastAsia="es-MX"/>
    </w:rPr>
  </w:style>
  <w:style w:type="paragraph" w:styleId="Sinespaciado">
    <w:name w:val="No Spacing"/>
    <w:qFormat/>
    <w:rsid w:val="009650A9"/>
    <w:pPr>
      <w:spacing w:after="0"/>
      <w:jc w:val="left"/>
    </w:pPr>
    <w:rPr>
      <w:rFonts w:ascii="TiAes New Roman" w:eastAsia="Times New Roman" w:hAnsi="TiAes New Roman" w:cs="TiAes New Roman"/>
      <w:sz w:val="24"/>
      <w:szCs w:val="20"/>
      <w:lang w:eastAsia="es-MX"/>
    </w:rPr>
  </w:style>
  <w:style w:type="paragraph" w:customStyle="1" w:styleId="Textosinformato1">
    <w:name w:val="Texto sin formato1"/>
    <w:basedOn w:val="Normal"/>
    <w:rsid w:val="009650A9"/>
    <w:rPr>
      <w:rFonts w:ascii="CoArier New" w:hAnsi="CoArier New" w:cs="CoArier New"/>
      <w:sz w:val="20"/>
      <w:szCs w:val="20"/>
      <w:lang w:val="es-MX" w:eastAsia="es-MX"/>
    </w:rPr>
  </w:style>
  <w:style w:type="paragraph" w:styleId="NormalWeb">
    <w:name w:val="Normal (Web)"/>
    <w:basedOn w:val="Normal"/>
    <w:rsid w:val="009650A9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65">
    <w:name w:val="xl65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66">
    <w:name w:val="xl66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9650A9"/>
    <w:pPr>
      <w:pBdr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68">
    <w:name w:val="xl68"/>
    <w:basedOn w:val="Normal"/>
    <w:rsid w:val="009650A9"/>
    <w:pP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69">
    <w:name w:val="xl69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0">
    <w:name w:val="xl70"/>
    <w:basedOn w:val="Normal"/>
    <w:rsid w:val="009650A9"/>
    <w:pP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1">
    <w:name w:val="xl71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2">
    <w:name w:val="xl72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3">
    <w:name w:val="xl73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4">
    <w:name w:val="xl74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5">
    <w:name w:val="xl75"/>
    <w:basedOn w:val="Normal"/>
    <w:rsid w:val="009650A9"/>
    <w:pPr>
      <w:pBdr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76">
    <w:name w:val="xl76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77">
    <w:name w:val="xl77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78">
    <w:name w:val="xl78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79">
    <w:name w:val="xl79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80">
    <w:name w:val="xl80"/>
    <w:basedOn w:val="Normal"/>
    <w:rsid w:val="009650A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b/>
      <w:color w:val="000000"/>
      <w:sz w:val="18"/>
      <w:szCs w:val="20"/>
      <w:lang w:val="es-MX" w:eastAsia="es-MX"/>
    </w:rPr>
  </w:style>
  <w:style w:type="paragraph" w:customStyle="1" w:styleId="xl81">
    <w:name w:val="xl81"/>
    <w:basedOn w:val="Normal"/>
    <w:rsid w:val="009650A9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b/>
      <w:color w:val="000000"/>
      <w:sz w:val="18"/>
      <w:szCs w:val="20"/>
      <w:lang w:val="es-MX" w:eastAsia="es-MX"/>
    </w:rPr>
  </w:style>
  <w:style w:type="paragraph" w:customStyle="1" w:styleId="xl82">
    <w:name w:val="xl82"/>
    <w:basedOn w:val="Normal"/>
    <w:rsid w:val="009650A9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83">
    <w:name w:val="xl83"/>
    <w:basedOn w:val="Normal"/>
    <w:rsid w:val="009650A9"/>
    <w:pPr>
      <w:pBdr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b/>
      <w:color w:val="000000"/>
      <w:sz w:val="18"/>
      <w:szCs w:val="20"/>
      <w:lang w:val="es-MX" w:eastAsia="es-MX"/>
    </w:rPr>
  </w:style>
  <w:style w:type="paragraph" w:customStyle="1" w:styleId="xl84">
    <w:name w:val="xl84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86">
    <w:name w:val="xl86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87">
    <w:name w:val="xl87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88">
    <w:name w:val="xl88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89">
    <w:name w:val="xl89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0">
    <w:name w:val="xl90"/>
    <w:basedOn w:val="Normal"/>
    <w:rsid w:val="009650A9"/>
    <w:pP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1">
    <w:name w:val="xl91"/>
    <w:basedOn w:val="Normal"/>
    <w:rsid w:val="009650A9"/>
    <w:pP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2">
    <w:name w:val="xl92"/>
    <w:basedOn w:val="Normal"/>
    <w:rsid w:val="009650A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3">
    <w:name w:val="xl93"/>
    <w:basedOn w:val="Normal"/>
    <w:rsid w:val="009650A9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94">
    <w:name w:val="xl94"/>
    <w:basedOn w:val="Normal"/>
    <w:rsid w:val="009650A9"/>
    <w:pP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5">
    <w:name w:val="xl95"/>
    <w:basedOn w:val="Normal"/>
    <w:rsid w:val="009650A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6">
    <w:name w:val="xl96"/>
    <w:basedOn w:val="Normal"/>
    <w:rsid w:val="009650A9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7">
    <w:name w:val="xl97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98">
    <w:name w:val="xl98"/>
    <w:basedOn w:val="Normal"/>
    <w:rsid w:val="009650A9"/>
    <w:pPr>
      <w:pBdr>
        <w:left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99">
    <w:name w:val="xl99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100">
    <w:name w:val="xl100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sz w:val="18"/>
      <w:szCs w:val="20"/>
      <w:lang w:val="es-MX" w:eastAsia="es-MX"/>
    </w:rPr>
  </w:style>
  <w:style w:type="paragraph" w:customStyle="1" w:styleId="xl101">
    <w:name w:val="xl101"/>
    <w:basedOn w:val="Normal"/>
    <w:rsid w:val="009650A9"/>
    <w:pPr>
      <w:pBdr>
        <w:bottom w:val="single" w:sz="6" w:space="0" w:color="auto"/>
        <w:right w:val="single" w:sz="6" w:space="0" w:color="auto"/>
      </w:pBdr>
      <w:shd w:val="clear" w:color="000000" w:fill="FFFFFF"/>
      <w:spacing w:before="100" w:after="100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Textodeglobo10">
    <w:name w:val="Texto de globo1"/>
    <w:basedOn w:val="Normal"/>
    <w:rsid w:val="009650A9"/>
    <w:rPr>
      <w:rFonts w:ascii="TaAoma" w:hAnsi="TaAoma" w:cs="TaAoma"/>
      <w:sz w:val="16"/>
      <w:szCs w:val="20"/>
      <w:lang w:val="es-MX" w:eastAsia="es-MX"/>
    </w:rPr>
  </w:style>
  <w:style w:type="paragraph" w:customStyle="1" w:styleId="xl102">
    <w:name w:val="xl102"/>
    <w:basedOn w:val="Normal"/>
    <w:rsid w:val="009650A9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103">
    <w:name w:val="xl103"/>
    <w:basedOn w:val="Normal"/>
    <w:rsid w:val="009650A9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right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font5">
    <w:name w:val="font5"/>
    <w:basedOn w:val="Normal"/>
    <w:rsid w:val="009650A9"/>
    <w:pPr>
      <w:spacing w:before="100" w:after="100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font6">
    <w:name w:val="font6"/>
    <w:basedOn w:val="Normal"/>
    <w:rsid w:val="009650A9"/>
    <w:pPr>
      <w:spacing w:before="100" w:after="100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font7">
    <w:name w:val="font7"/>
    <w:basedOn w:val="Normal"/>
    <w:rsid w:val="009650A9"/>
    <w:pPr>
      <w:spacing w:before="100" w:after="100"/>
    </w:pPr>
    <w:rPr>
      <w:rFonts w:ascii="TaAoma" w:hAnsi="TaAoma" w:cs="TaAoma"/>
      <w:color w:val="000000"/>
      <w:sz w:val="18"/>
      <w:szCs w:val="20"/>
      <w:lang w:val="es-MX" w:eastAsia="es-MX"/>
    </w:rPr>
  </w:style>
  <w:style w:type="paragraph" w:customStyle="1" w:styleId="font8">
    <w:name w:val="font8"/>
    <w:basedOn w:val="Normal"/>
    <w:rsid w:val="009650A9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104">
    <w:name w:val="xl104"/>
    <w:basedOn w:val="Normal"/>
    <w:rsid w:val="009650A9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105">
    <w:name w:val="xl105"/>
    <w:basedOn w:val="Normal"/>
    <w:rsid w:val="009650A9"/>
    <w:pPr>
      <w:pBdr>
        <w:top w:val="single" w:sz="6" w:space="0" w:color="auto"/>
        <w:bottom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xl106">
    <w:name w:val="xl106"/>
    <w:basedOn w:val="Normal"/>
    <w:rsid w:val="009650A9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customStyle="1" w:styleId="Mapadeldocumento1">
    <w:name w:val="Mapa del documento1"/>
    <w:basedOn w:val="Normal"/>
    <w:rsid w:val="009650A9"/>
    <w:pPr>
      <w:shd w:val="clear" w:color="auto" w:fill="000080"/>
      <w:spacing w:after="200" w:line="276" w:lineRule="atLeast"/>
    </w:pPr>
    <w:rPr>
      <w:rFonts w:ascii="TaAoma" w:hAnsi="TaAoma" w:cs="TaAoma"/>
      <w:sz w:val="22"/>
      <w:szCs w:val="20"/>
      <w:lang w:val="es-MX" w:eastAsia="es-MX"/>
    </w:rPr>
  </w:style>
  <w:style w:type="paragraph" w:customStyle="1" w:styleId="Sumario">
    <w:name w:val="Sumario"/>
    <w:basedOn w:val="Normal"/>
    <w:rsid w:val="009650A9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ecreta">
    <w:name w:val="Secreta"/>
    <w:basedOn w:val="Normal"/>
    <w:rsid w:val="009650A9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2">
    <w:name w:val="Texto de globo2"/>
    <w:basedOn w:val="Normal"/>
    <w:rsid w:val="009650A9"/>
    <w:rPr>
      <w:rFonts w:ascii="TaAoma" w:hAnsi="TaAoma" w:cs="TaAoma"/>
      <w:sz w:val="16"/>
      <w:szCs w:val="20"/>
      <w:lang w:val="es-MX" w:eastAsia="es-MX"/>
    </w:rPr>
  </w:style>
  <w:style w:type="paragraph" w:customStyle="1" w:styleId="Textosinformato2">
    <w:name w:val="Texto sin formato2"/>
    <w:basedOn w:val="Normal"/>
    <w:rsid w:val="009650A9"/>
    <w:pPr>
      <w:jc w:val="both"/>
    </w:pPr>
    <w:rPr>
      <w:rFonts w:ascii="CoArier New" w:hAnsi="CoArier New" w:cs="CoArier New"/>
      <w:sz w:val="20"/>
      <w:szCs w:val="20"/>
      <w:lang w:val="en-US" w:eastAsia="es-MX"/>
    </w:rPr>
  </w:style>
  <w:style w:type="paragraph" w:customStyle="1" w:styleId="Asuntodelcomentario10">
    <w:name w:val="Asunto del comentario1"/>
    <w:basedOn w:val="Textocomentario"/>
    <w:next w:val="Textocomentario"/>
    <w:rsid w:val="009650A9"/>
    <w:rPr>
      <w:b/>
    </w:rPr>
  </w:style>
  <w:style w:type="paragraph" w:customStyle="1" w:styleId="Mapadeldocumento2">
    <w:name w:val="Mapa del documento2"/>
    <w:basedOn w:val="Normal"/>
    <w:rsid w:val="009650A9"/>
    <w:pPr>
      <w:shd w:val="clear" w:color="auto" w:fill="000080"/>
    </w:pPr>
    <w:rPr>
      <w:rFonts w:ascii="TaAoma" w:hAnsi="TaAoma" w:cs="TaAoma"/>
      <w:sz w:val="20"/>
      <w:szCs w:val="20"/>
      <w:lang w:val="en-US" w:eastAsia="es-MX"/>
    </w:rPr>
  </w:style>
  <w:style w:type="paragraph" w:customStyle="1" w:styleId="Car">
    <w:name w:val="Car"/>
    <w:basedOn w:val="Normal"/>
    <w:rsid w:val="009650A9"/>
    <w:pPr>
      <w:spacing w:after="160" w:line="240" w:lineRule="exact"/>
    </w:pPr>
    <w:rPr>
      <w:rFonts w:ascii="TaAoma" w:hAnsi="TaAoma" w:cs="TaAoma"/>
      <w:sz w:val="20"/>
      <w:szCs w:val="20"/>
      <w:lang w:val="en-US" w:eastAsia="es-MX"/>
    </w:rPr>
  </w:style>
  <w:style w:type="paragraph" w:customStyle="1" w:styleId="textocar0">
    <w:name w:val="textocar"/>
    <w:basedOn w:val="Normal"/>
    <w:rsid w:val="009650A9"/>
    <w:pPr>
      <w:spacing w:after="101" w:line="216" w:lineRule="atLeast"/>
      <w:ind w:firstLine="288"/>
      <w:jc w:val="both"/>
    </w:pPr>
    <w:rPr>
      <w:rFonts w:ascii="ArAal (W1)" w:hAnsi="ArAal (W1)" w:cs="ArAal (W1)"/>
      <w:sz w:val="18"/>
      <w:szCs w:val="20"/>
      <w:lang w:eastAsia="es-MX"/>
    </w:rPr>
  </w:style>
  <w:style w:type="paragraph" w:customStyle="1" w:styleId="Sangra2detindepend">
    <w:name w:val="Sangría 2 de t. independ"/>
    <w:basedOn w:val="Normal"/>
    <w:rsid w:val="009650A9"/>
    <w:pPr>
      <w:spacing w:after="120" w:line="480" w:lineRule="atLeast"/>
      <w:ind w:left="283"/>
    </w:pPr>
    <w:rPr>
      <w:rFonts w:ascii="CaAibri" w:hAnsi="CaAibri" w:cs="CaAibri"/>
      <w:sz w:val="22"/>
      <w:szCs w:val="20"/>
      <w:lang w:val="en-US" w:eastAsia="es-MX"/>
    </w:rPr>
  </w:style>
  <w:style w:type="paragraph" w:customStyle="1" w:styleId="Ttulo40">
    <w:name w:val="Título4"/>
    <w:basedOn w:val="Normal"/>
    <w:next w:val="Normal"/>
    <w:rsid w:val="009650A9"/>
    <w:pPr>
      <w:spacing w:before="240" w:after="60"/>
      <w:jc w:val="center"/>
    </w:pPr>
    <w:rPr>
      <w:rFonts w:ascii="ArAal" w:hAnsi="ArAal" w:cs="ArAal"/>
      <w:b/>
      <w:sz w:val="20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9650A9"/>
    <w:pPr>
      <w:jc w:val="both"/>
    </w:pPr>
    <w:rPr>
      <w:rFonts w:ascii="ArAal" w:hAnsi="ArAal" w:cs="ArAal"/>
      <w:sz w:val="22"/>
      <w:szCs w:val="20"/>
      <w:lang w:val="es-ES_tradnl" w:eastAsia="es-MX"/>
    </w:rPr>
  </w:style>
  <w:style w:type="paragraph" w:customStyle="1" w:styleId="Anotacion0">
    <w:name w:val="Anotacion"/>
    <w:basedOn w:val="Normal"/>
    <w:rsid w:val="009650A9"/>
    <w:pPr>
      <w:spacing w:before="101" w:after="101"/>
      <w:jc w:val="center"/>
    </w:pPr>
    <w:rPr>
      <w:rFonts w:ascii="TiAes New Roman" w:hAnsi="TiAes New Roman" w:cs="TiAes New Roman"/>
      <w:b/>
      <w:sz w:val="18"/>
      <w:szCs w:val="20"/>
      <w:lang w:val="es-MX" w:eastAsia="es-MX"/>
    </w:rPr>
  </w:style>
  <w:style w:type="paragraph" w:customStyle="1" w:styleId="Blockquote">
    <w:name w:val="Blockquote"/>
    <w:basedOn w:val="Normal"/>
    <w:rsid w:val="009650A9"/>
    <w:pPr>
      <w:spacing w:before="100" w:after="100"/>
      <w:ind w:left="360" w:right="36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Ttulo10">
    <w:name w:val="Título1"/>
    <w:basedOn w:val="Normal"/>
    <w:rsid w:val="009650A9"/>
    <w:pPr>
      <w:spacing w:before="240" w:after="6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centneg">
    <w:name w:val="centneg"/>
    <w:basedOn w:val="texto0"/>
    <w:rsid w:val="009650A9"/>
    <w:pPr>
      <w:spacing w:line="216" w:lineRule="atLeast"/>
      <w:ind w:firstLine="0"/>
      <w:jc w:val="center"/>
    </w:pPr>
    <w:rPr>
      <w:b/>
      <w:lang w:val="es-ES_tradnl"/>
    </w:rPr>
  </w:style>
  <w:style w:type="paragraph" w:customStyle="1" w:styleId="66">
    <w:name w:val="66"/>
    <w:basedOn w:val="Normal"/>
    <w:rsid w:val="009650A9"/>
    <w:pPr>
      <w:tabs>
        <w:tab w:val="right" w:pos="720"/>
        <w:tab w:val="right" w:pos="2340"/>
        <w:tab w:val="right" w:pos="3600"/>
        <w:tab w:val="right" w:pos="5130"/>
        <w:tab w:val="left" w:pos="6030"/>
      </w:tabs>
      <w:spacing w:after="101" w:line="216" w:lineRule="exact"/>
      <w:ind w:left="6030" w:hanging="6030"/>
    </w:pPr>
    <w:rPr>
      <w:rFonts w:ascii="UnAvers" w:hAnsi="UnAvers" w:cs="UnAvers"/>
      <w:sz w:val="18"/>
      <w:szCs w:val="20"/>
      <w:lang w:val="es-ES_tradnl" w:eastAsia="es-MX"/>
    </w:rPr>
  </w:style>
  <w:style w:type="paragraph" w:customStyle="1" w:styleId="5">
    <w:name w:val="5"/>
    <w:basedOn w:val="Normal"/>
    <w:rsid w:val="009650A9"/>
    <w:pPr>
      <w:tabs>
        <w:tab w:val="center" w:pos="540"/>
        <w:tab w:val="center" w:pos="2160"/>
        <w:tab w:val="center" w:pos="3600"/>
        <w:tab w:val="center" w:pos="5040"/>
        <w:tab w:val="left" w:pos="6030"/>
      </w:tabs>
      <w:spacing w:after="101" w:line="216" w:lineRule="exact"/>
    </w:pPr>
    <w:rPr>
      <w:rFonts w:ascii="UnAvers" w:hAnsi="UnAvers" w:cs="UnAvers"/>
      <w:sz w:val="18"/>
      <w:szCs w:val="20"/>
      <w:lang w:val="es-ES_tradnl" w:eastAsia="es-MX"/>
    </w:rPr>
  </w:style>
  <w:style w:type="paragraph" w:customStyle="1" w:styleId="4">
    <w:name w:val="4"/>
    <w:basedOn w:val="5"/>
    <w:rsid w:val="009650A9"/>
    <w:pPr>
      <w:ind w:left="6030" w:hanging="6030"/>
    </w:pPr>
  </w:style>
  <w:style w:type="paragraph" w:customStyle="1" w:styleId="Textoindependiente31">
    <w:name w:val="Texto independiente 31"/>
    <w:basedOn w:val="Normal"/>
    <w:rsid w:val="009650A9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3">
    <w:name w:val="3"/>
    <w:basedOn w:val="texto0"/>
    <w:rsid w:val="009650A9"/>
    <w:pPr>
      <w:spacing w:line="216" w:lineRule="atLeast"/>
      <w:ind w:left="1710" w:hanging="540"/>
    </w:pPr>
    <w:rPr>
      <w:lang w:val="es-ES_tradnl"/>
    </w:rPr>
  </w:style>
  <w:style w:type="paragraph" w:customStyle="1" w:styleId="OmniPage13">
    <w:name w:val="OmniPage #13"/>
    <w:basedOn w:val="Normal"/>
    <w:rsid w:val="009650A9"/>
    <w:pPr>
      <w:spacing w:line="42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15">
    <w:name w:val="OmniPage #15"/>
    <w:basedOn w:val="Normal"/>
    <w:rsid w:val="009650A9"/>
    <w:pPr>
      <w:spacing w:line="30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22">
    <w:name w:val="OmniPage #22"/>
    <w:basedOn w:val="Normal"/>
    <w:rsid w:val="009650A9"/>
    <w:pPr>
      <w:spacing w:line="42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33">
    <w:name w:val="OmniPage #33"/>
    <w:basedOn w:val="Normal"/>
    <w:rsid w:val="009650A9"/>
    <w:pPr>
      <w:spacing w:line="34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INCISO2">
    <w:name w:val="INCISO2"/>
    <w:basedOn w:val="INCISO"/>
    <w:rsid w:val="009650A9"/>
    <w:pPr>
      <w:tabs>
        <w:tab w:val="left" w:pos="1620"/>
        <w:tab w:val="right" w:leader="dot" w:pos="8820"/>
      </w:tabs>
      <w:spacing w:line="216" w:lineRule="atLeast"/>
      <w:ind w:left="1620" w:hanging="432"/>
    </w:pPr>
    <w:rPr>
      <w:rFonts w:ascii="ArAal" w:hAnsi="ArAal" w:cs="ArAal"/>
      <w:szCs w:val="20"/>
      <w:lang w:val="es-ES_tradnl" w:eastAsia="es-MX"/>
    </w:rPr>
  </w:style>
  <w:style w:type="paragraph" w:customStyle="1" w:styleId="INCISO3">
    <w:name w:val="INCISO3"/>
    <w:basedOn w:val="INCISO"/>
    <w:rsid w:val="009650A9"/>
    <w:pPr>
      <w:tabs>
        <w:tab w:val="left" w:pos="2070"/>
        <w:tab w:val="right" w:leader="dot" w:pos="8820"/>
      </w:tabs>
      <w:spacing w:line="216" w:lineRule="atLeast"/>
      <w:ind w:left="2070" w:hanging="432"/>
    </w:pPr>
    <w:rPr>
      <w:rFonts w:ascii="ArAal" w:hAnsi="ArAal" w:cs="ArAal"/>
      <w:szCs w:val="20"/>
      <w:lang w:val="es-ES_tradnl" w:eastAsia="es-MX"/>
    </w:rPr>
  </w:style>
  <w:style w:type="paragraph" w:customStyle="1" w:styleId="DefinitionTerm">
    <w:name w:val="Definition Term"/>
    <w:basedOn w:val="Normal"/>
    <w:next w:val="Normal"/>
    <w:rsid w:val="009650A9"/>
    <w:rPr>
      <w:rFonts w:ascii="TiAes New Roman" w:hAnsi="TiAes New Roman" w:cs="TiAes New Roman"/>
      <w:szCs w:val="20"/>
      <w:lang w:val="es-ES_tradnl" w:eastAsia="es-MX"/>
    </w:rPr>
  </w:style>
  <w:style w:type="paragraph" w:customStyle="1" w:styleId="OmniPage28">
    <w:name w:val="OmniPage #28"/>
    <w:basedOn w:val="Normal"/>
    <w:rsid w:val="009650A9"/>
    <w:pPr>
      <w:spacing w:line="48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OmniPage12">
    <w:name w:val="OmniPage #12"/>
    <w:basedOn w:val="Normal"/>
    <w:rsid w:val="009650A9"/>
    <w:pPr>
      <w:spacing w:line="500" w:lineRule="exact"/>
    </w:pPr>
    <w:rPr>
      <w:rFonts w:ascii="TiAes New Roman" w:hAnsi="TiAes New Roman" w:cs="TiAes New Roman"/>
      <w:sz w:val="20"/>
      <w:szCs w:val="20"/>
      <w:lang w:val="en-US" w:eastAsia="es-MX"/>
    </w:rPr>
  </w:style>
  <w:style w:type="paragraph" w:customStyle="1" w:styleId="xl30">
    <w:name w:val="xl30"/>
    <w:basedOn w:val="Normal"/>
    <w:rsid w:val="009650A9"/>
    <w:pPr>
      <w:pBdr>
        <w:left w:val="single" w:sz="6" w:space="0" w:color="auto"/>
      </w:pBdr>
      <w:spacing w:before="100" w:after="100"/>
      <w:jc w:val="right"/>
    </w:pPr>
    <w:rPr>
      <w:rFonts w:ascii="ArAal" w:hAnsi="ArAal" w:cs="ArAal"/>
      <w:sz w:val="18"/>
      <w:szCs w:val="20"/>
      <w:lang w:eastAsia="es-MX"/>
    </w:rPr>
  </w:style>
  <w:style w:type="paragraph" w:customStyle="1" w:styleId="Listacontinua3">
    <w:name w:val="Lista continua 3"/>
    <w:basedOn w:val="Normal"/>
    <w:rsid w:val="009650A9"/>
    <w:pPr>
      <w:spacing w:after="120"/>
      <w:ind w:left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4">
    <w:name w:val="Lista continua 4"/>
    <w:basedOn w:val="Normal"/>
    <w:rsid w:val="009650A9"/>
    <w:pPr>
      <w:spacing w:after="120"/>
      <w:ind w:left="566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5">
    <w:name w:val="Lista continua 5"/>
    <w:basedOn w:val="Normal"/>
    <w:rsid w:val="009650A9"/>
    <w:pPr>
      <w:spacing w:after="120"/>
      <w:ind w:left="849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">
    <w:name w:val="Lista continua"/>
    <w:basedOn w:val="Normal"/>
    <w:rsid w:val="009650A9"/>
    <w:pPr>
      <w:spacing w:after="120"/>
      <w:ind w:left="1132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2">
    <w:name w:val="Lista numerada 2"/>
    <w:basedOn w:val="Normal"/>
    <w:rsid w:val="009650A9"/>
    <w:pPr>
      <w:spacing w:after="120"/>
      <w:ind w:left="1415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DireccinHTML1">
    <w:name w:val="Dirección HTML1"/>
    <w:basedOn w:val="Normal"/>
    <w:rsid w:val="009650A9"/>
    <w:rPr>
      <w:rFonts w:ascii="TiAes New Roman" w:hAnsi="TiAes New Roman" w:cs="TiAes New Roman"/>
      <w:i/>
      <w:sz w:val="20"/>
      <w:szCs w:val="20"/>
      <w:lang w:eastAsia="es-MX"/>
    </w:rPr>
  </w:style>
  <w:style w:type="paragraph" w:customStyle="1" w:styleId="Direccin">
    <w:name w:val="Dirección"/>
    <w:basedOn w:val="Normal"/>
    <w:rsid w:val="009650A9"/>
    <w:pPr>
      <w:framePr w:w="7920" w:h="1980" w:hRule="exact" w:hSpace="141" w:wrap="auto" w:hAnchor="page" w:xAlign="center" w:yAlign="bottom"/>
      <w:ind w:left="2880"/>
    </w:pPr>
    <w:rPr>
      <w:rFonts w:ascii="ArAal" w:hAnsi="ArAal" w:cs="ArAal"/>
      <w:szCs w:val="20"/>
      <w:lang w:eastAsia="es-MX"/>
    </w:rPr>
  </w:style>
  <w:style w:type="paragraph" w:customStyle="1" w:styleId="Encabezadodetda">
    <w:name w:val="Encabezado de tda"/>
    <w:basedOn w:val="Normal"/>
    <w:next w:val="Normal"/>
    <w:rsid w:val="009650A9"/>
    <w:pPr>
      <w:spacing w:before="120"/>
    </w:pPr>
    <w:rPr>
      <w:rFonts w:ascii="ArAal" w:hAnsi="ArAal" w:cs="ArAal"/>
      <w:b/>
      <w:szCs w:val="20"/>
      <w:lang w:eastAsia="es-MX"/>
    </w:rPr>
  </w:style>
  <w:style w:type="paragraph" w:customStyle="1" w:styleId="Encabezadodelmensaje">
    <w:name w:val="Encabezado del mensaje"/>
    <w:basedOn w:val="Normal"/>
    <w:rsid w:val="009650A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Aal" w:hAnsi="ArAal" w:cs="ArAal"/>
      <w:szCs w:val="20"/>
      <w:lang w:eastAsia="es-MX"/>
    </w:rPr>
  </w:style>
  <w:style w:type="paragraph" w:customStyle="1" w:styleId="Encabezadodenota1">
    <w:name w:val="Encabezado de nota1"/>
    <w:basedOn w:val="Normal"/>
    <w:next w:val="Normal"/>
    <w:rsid w:val="009650A9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echa10">
    <w:name w:val="Fecha1"/>
    <w:basedOn w:val="Normal"/>
    <w:next w:val="Normal"/>
    <w:rsid w:val="009650A9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irmadecorreoelectrn">
    <w:name w:val="Firma de correo electrón"/>
    <w:basedOn w:val="Normal"/>
    <w:rsid w:val="009650A9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conformatoprevio1">
    <w:name w:val="HTML con formato previo1"/>
    <w:basedOn w:val="Normal"/>
    <w:rsid w:val="009650A9"/>
    <w:rPr>
      <w:rFonts w:ascii="CoArier New" w:hAnsi="CoArier New" w:cs="CoArier New"/>
      <w:sz w:val="20"/>
      <w:szCs w:val="20"/>
      <w:lang w:eastAsia="es-MX"/>
    </w:rPr>
  </w:style>
  <w:style w:type="paragraph" w:customStyle="1" w:styleId="ndice81">
    <w:name w:val="Índice 81"/>
    <w:basedOn w:val="Normal"/>
    <w:next w:val="Normal"/>
    <w:rsid w:val="009650A9"/>
    <w:pPr>
      <w:ind w:left="1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ndice91">
    <w:name w:val="Índice 91"/>
    <w:basedOn w:val="Normal"/>
    <w:next w:val="Normal"/>
    <w:rsid w:val="009650A9"/>
    <w:pPr>
      <w:ind w:left="1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5">
    <w:name w:val="List 5"/>
    <w:basedOn w:val="Normal"/>
    <w:rsid w:val="009650A9"/>
    <w:pPr>
      <w:ind w:left="283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2">
    <w:name w:val="Lista de viñetas 2"/>
    <w:basedOn w:val="Normal"/>
    <w:rsid w:val="009650A9"/>
    <w:pPr>
      <w:ind w:left="566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3">
    <w:name w:val="Lista numerada 3"/>
    <w:basedOn w:val="Normal"/>
    <w:rsid w:val="009650A9"/>
    <w:pPr>
      <w:tabs>
        <w:tab w:val="left" w:pos="360"/>
      </w:tabs>
      <w:ind w:left="360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4">
    <w:name w:val="Lista numerada 4"/>
    <w:basedOn w:val="Normal"/>
    <w:rsid w:val="009650A9"/>
    <w:pPr>
      <w:tabs>
        <w:tab w:val="left" w:pos="643"/>
      </w:tabs>
      <w:ind w:left="643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5">
    <w:name w:val="Lista numerada 5"/>
    <w:basedOn w:val="Normal"/>
    <w:rsid w:val="009650A9"/>
    <w:pPr>
      <w:tabs>
        <w:tab w:val="left" w:pos="926"/>
      </w:tabs>
      <w:ind w:left="926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numerada">
    <w:name w:val="Lista numerada"/>
    <w:basedOn w:val="Normal"/>
    <w:rsid w:val="009650A9"/>
    <w:pPr>
      <w:tabs>
        <w:tab w:val="left" w:pos="1209"/>
      </w:tabs>
      <w:ind w:left="1209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4">
    <w:name w:val="List 4"/>
    <w:basedOn w:val="Normal"/>
    <w:rsid w:val="009650A9"/>
    <w:pPr>
      <w:tabs>
        <w:tab w:val="left" w:pos="1492"/>
      </w:tabs>
      <w:ind w:left="1492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3">
    <w:name w:val="Lista de viñetas 3"/>
    <w:basedOn w:val="Normal"/>
    <w:rsid w:val="009650A9"/>
    <w:pPr>
      <w:tabs>
        <w:tab w:val="left" w:pos="360"/>
      </w:tabs>
      <w:ind w:left="360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4">
    <w:name w:val="Lista de viñetas 4"/>
    <w:basedOn w:val="Normal"/>
    <w:rsid w:val="009650A9"/>
    <w:pPr>
      <w:tabs>
        <w:tab w:val="left" w:pos="643"/>
      </w:tabs>
      <w:ind w:left="643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5">
    <w:name w:val="Lista de viñetas 5"/>
    <w:basedOn w:val="Normal"/>
    <w:rsid w:val="009650A9"/>
    <w:pPr>
      <w:tabs>
        <w:tab w:val="left" w:pos="926"/>
      </w:tabs>
      <w:ind w:left="926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devietas">
    <w:name w:val="Lista de viñetas"/>
    <w:basedOn w:val="Normal"/>
    <w:rsid w:val="009650A9"/>
    <w:pPr>
      <w:tabs>
        <w:tab w:val="left" w:pos="1209"/>
      </w:tabs>
      <w:ind w:left="1209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Listacontinua2">
    <w:name w:val="Lista continua 2"/>
    <w:basedOn w:val="Normal"/>
    <w:rsid w:val="009650A9"/>
    <w:pPr>
      <w:tabs>
        <w:tab w:val="left" w:pos="1492"/>
      </w:tabs>
      <w:ind w:left="1492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Remite">
    <w:name w:val="Remite"/>
    <w:basedOn w:val="Normal"/>
    <w:rsid w:val="009650A9"/>
    <w:rPr>
      <w:rFonts w:ascii="ArAal" w:hAnsi="ArAal" w:cs="ArAal"/>
      <w:sz w:val="20"/>
      <w:szCs w:val="20"/>
      <w:lang w:eastAsia="es-MX"/>
    </w:rPr>
  </w:style>
  <w:style w:type="paragraph" w:customStyle="1" w:styleId="Saludo1">
    <w:name w:val="Saludo1"/>
    <w:basedOn w:val="Normal"/>
    <w:next w:val="Normal"/>
    <w:rsid w:val="009650A9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end">
    <w:name w:val="Sangría 3 de t. independ"/>
    <w:basedOn w:val="Normal"/>
    <w:rsid w:val="009650A9"/>
    <w:pPr>
      <w:spacing w:after="120"/>
      <w:ind w:left="283"/>
    </w:pPr>
    <w:rPr>
      <w:rFonts w:ascii="TiAes New Roman" w:hAnsi="TiAes New Roman" w:cs="TiAes New Roman"/>
      <w:sz w:val="16"/>
      <w:szCs w:val="20"/>
      <w:lang w:eastAsia="es-MX"/>
    </w:rPr>
  </w:style>
  <w:style w:type="paragraph" w:styleId="Tabladeilustraciones">
    <w:name w:val="table of figures"/>
    <w:basedOn w:val="Normal"/>
    <w:next w:val="Normal"/>
    <w:rsid w:val="009650A9"/>
    <w:pPr>
      <w:ind w:left="400" w:hanging="4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dc9">
    <w:name w:val="Tdc 9"/>
    <w:basedOn w:val="Normal"/>
    <w:next w:val="Normal"/>
    <w:rsid w:val="009650A9"/>
    <w:pPr>
      <w:ind w:left="16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abladeautoridades">
    <w:name w:val="Tabla de autoridades"/>
    <w:basedOn w:val="Normal"/>
    <w:next w:val="Normal"/>
    <w:rsid w:val="009650A9"/>
    <w:pPr>
      <w:ind w:left="2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debloque1">
    <w:name w:val="Texto de bloque1"/>
    <w:basedOn w:val="Normal"/>
    <w:rsid w:val="009650A9"/>
    <w:pPr>
      <w:spacing w:after="120"/>
      <w:ind w:left="1440" w:right="144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independienteprim">
    <w:name w:val="Texto independiente prim"/>
    <w:basedOn w:val="Textonormal"/>
    <w:rsid w:val="009650A9"/>
    <w:pPr>
      <w:spacing w:after="120"/>
      <w:ind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Textoindependientep000">
    <w:name w:val="Texto independiente p000"/>
    <w:basedOn w:val="Textoindependiente22"/>
    <w:rsid w:val="009650A9"/>
    <w:pPr>
      <w:spacing w:after="120"/>
      <w:ind w:left="283"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textodenotaalfinal">
    <w:name w:val="texto de nota al final"/>
    <w:basedOn w:val="Normal"/>
    <w:rsid w:val="009650A9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As">
    <w:name w:val="As"/>
    <w:basedOn w:val="Normal"/>
    <w:rsid w:val="009650A9"/>
    <w:pPr>
      <w:pBdr>
        <w:bottom w:val="single" w:sz="6" w:space="1" w:color="auto"/>
      </w:pBdr>
      <w:tabs>
        <w:tab w:val="left" w:pos="-720"/>
      </w:tabs>
      <w:spacing w:after="101" w:line="216" w:lineRule="exact"/>
      <w:ind w:left="288"/>
      <w:jc w:val="both"/>
    </w:pPr>
    <w:rPr>
      <w:rFonts w:ascii="ArAal" w:hAnsi="ArAal" w:cs="ArAal"/>
      <w:b/>
      <w:sz w:val="18"/>
      <w:szCs w:val="20"/>
      <w:lang w:eastAsia="es-MX"/>
    </w:rPr>
  </w:style>
  <w:style w:type="paragraph" w:customStyle="1" w:styleId="QQ">
    <w:name w:val="QQ"/>
    <w:basedOn w:val="Normal"/>
    <w:rsid w:val="009650A9"/>
    <w:pPr>
      <w:tabs>
        <w:tab w:val="left" w:leader="dot" w:pos="8760"/>
        <w:tab w:val="left" w:pos="8880"/>
      </w:tabs>
      <w:spacing w:after="101" w:line="216" w:lineRule="exact"/>
      <w:ind w:left="840" w:hanging="600"/>
      <w:jc w:val="both"/>
    </w:pPr>
    <w:rPr>
      <w:rFonts w:ascii="ArAal" w:hAnsi="ArAal" w:cs="ArAal"/>
      <w:b/>
      <w:sz w:val="18"/>
      <w:szCs w:val="20"/>
      <w:lang w:eastAsia="es-MX"/>
    </w:rPr>
  </w:style>
  <w:style w:type="paragraph" w:customStyle="1" w:styleId="Fuentedeprrafopredet">
    <w:name w:val="Fuente de párrafo predet"/>
    <w:rsid w:val="009650A9"/>
    <w:pPr>
      <w:spacing w:after="0"/>
      <w:jc w:val="left"/>
    </w:pPr>
    <w:rPr>
      <w:rFonts w:ascii="CG Times (W1)" w:eastAsia="Times New Roman" w:hAnsi="CG Times (W1)" w:cs="CG Times (W1)"/>
      <w:noProof/>
      <w:szCs w:val="20"/>
      <w:lang w:eastAsia="es-MX"/>
    </w:rPr>
  </w:style>
  <w:style w:type="paragraph" w:customStyle="1" w:styleId="z-Principiodelformular">
    <w:name w:val="z-Principio del formular"/>
    <w:basedOn w:val="Normal"/>
    <w:next w:val="Normal"/>
    <w:rsid w:val="009650A9"/>
    <w:pPr>
      <w:pBdr>
        <w:bottom w:val="single" w:sz="6" w:space="1" w:color="auto"/>
      </w:pBdr>
      <w:jc w:val="center"/>
    </w:pPr>
    <w:rPr>
      <w:rFonts w:ascii="ArAal" w:hAnsi="ArAal" w:cs="ArAal"/>
      <w:vanish/>
      <w:sz w:val="16"/>
      <w:szCs w:val="20"/>
      <w:lang w:val="es-MX" w:eastAsia="es-MX"/>
    </w:rPr>
  </w:style>
  <w:style w:type="paragraph" w:customStyle="1" w:styleId="z-Finaldelformulario1">
    <w:name w:val="z-Final del formulario1"/>
    <w:basedOn w:val="Normal"/>
    <w:next w:val="Normal"/>
    <w:rsid w:val="009650A9"/>
    <w:pPr>
      <w:pBdr>
        <w:top w:val="single" w:sz="6" w:space="1" w:color="auto"/>
      </w:pBdr>
      <w:jc w:val="center"/>
    </w:pPr>
    <w:rPr>
      <w:rFonts w:ascii="ArAal" w:hAnsi="ArAal" w:cs="ArAal"/>
      <w:vanish/>
      <w:sz w:val="16"/>
      <w:szCs w:val="20"/>
      <w:lang w:val="es-MX" w:eastAsia="es-MX"/>
    </w:rPr>
  </w:style>
  <w:style w:type="paragraph" w:customStyle="1" w:styleId="msonormal0">
    <w:name w:val="msonormal"/>
    <w:basedOn w:val="Normal"/>
    <w:rsid w:val="009650A9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107">
    <w:name w:val="xl107"/>
    <w:basedOn w:val="Normal"/>
    <w:rsid w:val="009650A9"/>
    <w:pPr>
      <w:pBdr>
        <w:top w:val="single" w:sz="6" w:space="0" w:color="auto"/>
        <w:bottom w:val="single" w:sz="6" w:space="0" w:color="auto"/>
        <w:right w:val="single" w:sz="6" w:space="0" w:color="auto"/>
      </w:pBdr>
      <w:shd w:val="clear" w:color="000000" w:fill="FFFFFF"/>
      <w:spacing w:before="100" w:after="100"/>
      <w:jc w:val="center"/>
    </w:pPr>
    <w:rPr>
      <w:rFonts w:ascii="ArAal" w:hAnsi="ArAal" w:cs="ArAal"/>
      <w:color w:val="000000"/>
      <w:sz w:val="18"/>
      <w:szCs w:val="20"/>
      <w:lang w:val="es-MX" w:eastAsia="es-MX"/>
    </w:rPr>
  </w:style>
  <w:style w:type="paragraph" w:styleId="Prrafodelista">
    <w:name w:val="List Paragraph"/>
    <w:basedOn w:val="Normal"/>
    <w:qFormat/>
    <w:rsid w:val="009650A9"/>
    <w:pPr>
      <w:ind w:left="708"/>
    </w:pPr>
    <w:rPr>
      <w:rFonts w:ascii="TiAes New Roman" w:hAnsi="TiAes New Roman" w:cs="TiAes New Roman"/>
      <w:szCs w:val="20"/>
      <w:lang w:val="en-US" w:eastAsia="es-MX"/>
    </w:rPr>
  </w:style>
  <w:style w:type="paragraph" w:customStyle="1" w:styleId="Ttulo30">
    <w:name w:val="Título3"/>
    <w:basedOn w:val="Normal"/>
    <w:rsid w:val="009650A9"/>
    <w:pPr>
      <w:tabs>
        <w:tab w:val="left" w:pos="-720"/>
      </w:tabs>
      <w:spacing w:line="240" w:lineRule="exact"/>
      <w:ind w:right="18"/>
      <w:jc w:val="center"/>
    </w:pPr>
    <w:rPr>
      <w:rFonts w:ascii="ArAal" w:hAnsi="ArAal" w:cs="ArAal"/>
      <w:b/>
      <w:sz w:val="20"/>
      <w:szCs w:val="20"/>
      <w:lang w:val="es-MX" w:eastAsia="es-MX"/>
    </w:rPr>
  </w:style>
  <w:style w:type="paragraph" w:customStyle="1" w:styleId="Ttulo20">
    <w:name w:val="Título2"/>
    <w:basedOn w:val="Normal"/>
    <w:rsid w:val="009650A9"/>
    <w:pPr>
      <w:spacing w:before="240" w:after="6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Estilosinnombre">
    <w:name w:val="Estilo sin nombre"/>
    <w:basedOn w:val="Normal"/>
    <w:next w:val="Normal"/>
    <w:rsid w:val="009650A9"/>
    <w:pPr>
      <w:spacing w:before="120" w:after="120"/>
    </w:pPr>
    <w:rPr>
      <w:rFonts w:ascii="TiAes New Roman" w:hAnsi="TiAes New Roman" w:cs="TiAes New Roman"/>
      <w:b/>
      <w:sz w:val="20"/>
      <w:szCs w:val="20"/>
      <w:lang w:eastAsia="es-MX"/>
    </w:rPr>
  </w:style>
  <w:style w:type="paragraph" w:styleId="Lista3">
    <w:name w:val="List 3"/>
    <w:basedOn w:val="Normal"/>
    <w:rsid w:val="009650A9"/>
    <w:pPr>
      <w:tabs>
        <w:tab w:val="left" w:pos="1492"/>
      </w:tabs>
      <w:ind w:left="1492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elemento">
    <w:name w:val="elemento"/>
    <w:basedOn w:val="Normal"/>
    <w:rsid w:val="009650A9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titulo">
    <w:name w:val="elementotitulo"/>
    <w:basedOn w:val="Normal"/>
    <w:rsid w:val="009650A9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seccion">
    <w:name w:val="elementoseccion"/>
    <w:basedOn w:val="Normal"/>
    <w:rsid w:val="009650A9"/>
    <w:pPr>
      <w:pBdr>
        <w:bottom w:val="single" w:sz="12" w:space="0" w:color="000000"/>
      </w:pBdr>
      <w:spacing w:before="100" w:after="100"/>
    </w:pPr>
    <w:rPr>
      <w:rFonts w:ascii="TiAes New Roman" w:hAnsi="TiAes New Roman" w:cs="TiAes New Roman"/>
      <w:b/>
      <w:sz w:val="22"/>
      <w:szCs w:val="20"/>
      <w:lang w:val="es-MX" w:eastAsia="es-MX"/>
    </w:rPr>
  </w:style>
  <w:style w:type="paragraph" w:customStyle="1" w:styleId="separador">
    <w:name w:val="separador"/>
    <w:basedOn w:val="Normal"/>
    <w:rsid w:val="009650A9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elementoatributos">
    <w:name w:val="elementoatributos"/>
    <w:basedOn w:val="Normal"/>
    <w:rsid w:val="009650A9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atributo">
    <w:name w:val="atributo"/>
    <w:basedOn w:val="Normal"/>
    <w:rsid w:val="009650A9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labelatributo">
    <w:name w:val="labelatributo"/>
    <w:basedOn w:val="Normal"/>
    <w:rsid w:val="009650A9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valoratributo">
    <w:name w:val="valoratributo"/>
    <w:basedOn w:val="Normal"/>
    <w:rsid w:val="009650A9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ablanodos">
    <w:name w:val="tablanodos"/>
    <w:basedOn w:val="Normal"/>
    <w:rsid w:val="009650A9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itulotablanodos">
    <w:name w:val="titulotablanodos"/>
    <w:basedOn w:val="Normal"/>
    <w:rsid w:val="009650A9"/>
    <w:pPr>
      <w:spacing w:before="100" w:after="100"/>
      <w:jc w:val="center"/>
    </w:pPr>
    <w:rPr>
      <w:rFonts w:ascii="TiAes New Roman" w:hAnsi="TiAes New Roman" w:cs="TiAes New Roman"/>
      <w:b/>
      <w:sz w:val="20"/>
      <w:szCs w:val="20"/>
      <w:lang w:val="es-MX" w:eastAsia="es-MX"/>
    </w:rPr>
  </w:style>
  <w:style w:type="paragraph" w:customStyle="1" w:styleId="valortablanodos">
    <w:name w:val="valortablanodos"/>
    <w:basedOn w:val="Normal"/>
    <w:rsid w:val="009650A9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labeltablanodos">
    <w:name w:val="labeltablanodos"/>
    <w:basedOn w:val="Normal"/>
    <w:rsid w:val="009650A9"/>
    <w:pPr>
      <w:pBdr>
        <w:bottom w:val="single" w:sz="6" w:space="0" w:color="000000"/>
      </w:pBdr>
      <w:spacing w:before="100" w:after="100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Title1">
    <w:name w:val="Title1"/>
    <w:basedOn w:val="Normal"/>
    <w:next w:val="Normal"/>
    <w:rsid w:val="009650A9"/>
    <w:pPr>
      <w:keepNext/>
      <w:spacing w:before="240" w:after="240"/>
      <w:jc w:val="center"/>
    </w:pPr>
    <w:rPr>
      <w:rFonts w:ascii="TiAes New Roman" w:hAnsi="TiAes New Roman" w:cs="TiAes New Roman"/>
      <w:b/>
      <w:szCs w:val="20"/>
      <w:lang w:val="es-MX" w:eastAsia="es-MX"/>
    </w:rPr>
  </w:style>
  <w:style w:type="paragraph" w:customStyle="1" w:styleId="p">
    <w:name w:val="p"/>
    <w:basedOn w:val="Normal"/>
    <w:rsid w:val="009650A9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q">
    <w:name w:val="q"/>
    <w:basedOn w:val="Normal"/>
    <w:rsid w:val="009650A9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ww">
    <w:name w:val="ww"/>
    <w:basedOn w:val="Normal"/>
    <w:rsid w:val="009650A9"/>
    <w:pPr>
      <w:tabs>
        <w:tab w:val="left" w:pos="5040"/>
        <w:tab w:val="center" w:pos="7680"/>
      </w:tabs>
      <w:spacing w:after="101" w:line="216" w:lineRule="exact"/>
      <w:ind w:left="288" w:right="4277"/>
    </w:pPr>
    <w:rPr>
      <w:rFonts w:ascii="ArAal" w:hAnsi="ArAal" w:cs="ArAal"/>
      <w:sz w:val="18"/>
      <w:szCs w:val="20"/>
      <w:lang w:eastAsia="es-MX"/>
    </w:rPr>
  </w:style>
  <w:style w:type="paragraph" w:customStyle="1" w:styleId="Estilo1x">
    <w:name w:val="Estilo1x"/>
    <w:basedOn w:val="Texto"/>
    <w:next w:val="Normal"/>
    <w:rsid w:val="009650A9"/>
    <w:pPr>
      <w:tabs>
        <w:tab w:val="left" w:pos="5040"/>
        <w:tab w:val="center" w:pos="7800"/>
      </w:tabs>
      <w:ind w:left="288" w:firstLine="0"/>
      <w:jc w:val="left"/>
    </w:pPr>
    <w:rPr>
      <w:rFonts w:ascii="ArAal" w:hAnsi="ArAal" w:cs="ArAal"/>
      <w:lang w:val="es-MX" w:eastAsia="es-MX"/>
    </w:rPr>
  </w:style>
  <w:style w:type="paragraph" w:customStyle="1" w:styleId="Textoindependiente23">
    <w:name w:val="Texto independiente 23"/>
    <w:basedOn w:val="Normal"/>
    <w:rsid w:val="009650A9"/>
    <w:pPr>
      <w:jc w:val="both"/>
    </w:pPr>
    <w:rPr>
      <w:rFonts w:ascii="ArAal" w:hAnsi="ArAal" w:cs="ArAal"/>
      <w:sz w:val="22"/>
      <w:szCs w:val="20"/>
      <w:lang w:val="es-ES_tradnl" w:eastAsia="es-MX"/>
    </w:rPr>
  </w:style>
  <w:style w:type="paragraph" w:customStyle="1" w:styleId="Sangra2detindependiente1">
    <w:name w:val="Sangría 2 de t. independiente1"/>
    <w:basedOn w:val="Normal"/>
    <w:rsid w:val="009650A9"/>
    <w:pPr>
      <w:spacing w:after="120" w:line="480" w:lineRule="atLeast"/>
      <w:ind w:left="283"/>
    </w:pPr>
    <w:rPr>
      <w:rFonts w:ascii="TiAes New Roman" w:hAnsi="TiAes New Roman" w:cs="TiAes New Roman"/>
      <w:szCs w:val="20"/>
      <w:lang w:eastAsia="es-MX"/>
    </w:rPr>
  </w:style>
  <w:style w:type="paragraph" w:customStyle="1" w:styleId="Textoindependiente32">
    <w:name w:val="Texto independiente 32"/>
    <w:basedOn w:val="Normal"/>
    <w:rsid w:val="009650A9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DireccinHTML2">
    <w:name w:val="Dirección HTML2"/>
    <w:basedOn w:val="Normal"/>
    <w:rsid w:val="009650A9"/>
    <w:rPr>
      <w:rFonts w:ascii="TiAes New Roman" w:hAnsi="TiAes New Roman" w:cs="TiAes New Roman"/>
      <w:i/>
      <w:sz w:val="20"/>
      <w:szCs w:val="20"/>
      <w:lang w:eastAsia="es-MX"/>
    </w:rPr>
  </w:style>
  <w:style w:type="paragraph" w:customStyle="1" w:styleId="Encabezadodenota2">
    <w:name w:val="Encabezado de nota2"/>
    <w:basedOn w:val="Normal"/>
    <w:next w:val="Normal"/>
    <w:rsid w:val="009650A9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Firmadecorreoelectrnico1">
    <w:name w:val="Firma de correo electrónico1"/>
    <w:basedOn w:val="Normal"/>
    <w:rsid w:val="009650A9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HTMLconformatoprevio2">
    <w:name w:val="HTML con formato previo2"/>
    <w:basedOn w:val="Normal"/>
    <w:rsid w:val="009650A9"/>
    <w:rPr>
      <w:rFonts w:ascii="CoArier New" w:hAnsi="CoArier New" w:cs="CoArier New"/>
      <w:sz w:val="20"/>
      <w:szCs w:val="20"/>
      <w:lang w:eastAsia="es-MX"/>
    </w:rPr>
  </w:style>
  <w:style w:type="paragraph" w:customStyle="1" w:styleId="ndice82">
    <w:name w:val="Índice 82"/>
    <w:basedOn w:val="Normal"/>
    <w:next w:val="Normal"/>
    <w:rsid w:val="009650A9"/>
    <w:pPr>
      <w:ind w:left="16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ndice92">
    <w:name w:val="Índice 92"/>
    <w:basedOn w:val="Normal"/>
    <w:next w:val="Normal"/>
    <w:rsid w:val="009650A9"/>
    <w:pPr>
      <w:ind w:left="1800" w:hanging="200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2">
    <w:name w:val="List 2"/>
    <w:basedOn w:val="Normal"/>
    <w:rsid w:val="009650A9"/>
    <w:pPr>
      <w:ind w:left="283" w:hanging="283"/>
    </w:pPr>
    <w:rPr>
      <w:rFonts w:ascii="TiAes New Roman" w:hAnsi="TiAes New Roman" w:cs="TiAes New Roman"/>
      <w:sz w:val="20"/>
      <w:szCs w:val="20"/>
      <w:lang w:eastAsia="es-MX"/>
    </w:rPr>
  </w:style>
  <w:style w:type="paragraph" w:styleId="Lista">
    <w:name w:val="List"/>
    <w:basedOn w:val="Normal"/>
    <w:rsid w:val="009650A9"/>
    <w:pPr>
      <w:tabs>
        <w:tab w:val="left" w:pos="1492"/>
      </w:tabs>
      <w:ind w:left="1492" w:hanging="36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Mapadeldocumento3">
    <w:name w:val="Mapa del documento3"/>
    <w:basedOn w:val="Normal"/>
    <w:rsid w:val="009650A9"/>
    <w:pPr>
      <w:shd w:val="clear" w:color="auto" w:fill="000080"/>
    </w:pPr>
    <w:rPr>
      <w:rFonts w:ascii="TaAoma" w:hAnsi="TaAoma" w:cs="TaAoma"/>
      <w:sz w:val="20"/>
      <w:szCs w:val="20"/>
      <w:lang w:eastAsia="es-MX"/>
    </w:rPr>
  </w:style>
  <w:style w:type="paragraph" w:customStyle="1" w:styleId="Saludo2">
    <w:name w:val="Saludo2"/>
    <w:basedOn w:val="Normal"/>
    <w:next w:val="Normal"/>
    <w:rsid w:val="009650A9"/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endiente1">
    <w:name w:val="Sangría 3 de t. independiente1"/>
    <w:basedOn w:val="Normal"/>
    <w:rsid w:val="009650A9"/>
    <w:pPr>
      <w:spacing w:after="120"/>
      <w:ind w:left="283"/>
    </w:pPr>
    <w:rPr>
      <w:rFonts w:ascii="TiAes New Roman" w:hAnsi="TiAes New Roman" w:cs="TiAes New Roman"/>
      <w:sz w:val="16"/>
      <w:szCs w:val="20"/>
      <w:lang w:eastAsia="es-MX"/>
    </w:rPr>
  </w:style>
  <w:style w:type="paragraph" w:customStyle="1" w:styleId="Textodebloque2">
    <w:name w:val="Texto de bloque2"/>
    <w:basedOn w:val="Normal"/>
    <w:rsid w:val="009650A9"/>
    <w:pPr>
      <w:spacing w:after="120"/>
      <w:ind w:left="1440" w:right="1440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Textoindependienteprimerasangra1">
    <w:name w:val="Texto independiente primera sangría1"/>
    <w:basedOn w:val="Textonormal"/>
    <w:rsid w:val="009650A9"/>
    <w:pPr>
      <w:spacing w:after="120"/>
      <w:ind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Textoindependienteprimerasangra21">
    <w:name w:val="Texto independiente primera sangría 21"/>
    <w:basedOn w:val="Textoindependiente23"/>
    <w:rsid w:val="009650A9"/>
    <w:pPr>
      <w:spacing w:after="120"/>
      <w:ind w:left="283" w:firstLine="210"/>
      <w:jc w:val="left"/>
    </w:pPr>
    <w:rPr>
      <w:rFonts w:ascii="TiAes New Roman" w:hAnsi="TiAes New Roman" w:cs="TiAes New Roman"/>
      <w:sz w:val="20"/>
      <w:lang w:val="es-ES"/>
    </w:rPr>
  </w:style>
  <w:style w:type="paragraph" w:customStyle="1" w:styleId="Textosinformato3">
    <w:name w:val="Texto sin formato3"/>
    <w:basedOn w:val="Normal"/>
    <w:rsid w:val="009650A9"/>
    <w:rPr>
      <w:rFonts w:ascii="CoArier New" w:hAnsi="CoArier New" w:cs="CoArier New"/>
      <w:sz w:val="20"/>
      <w:szCs w:val="20"/>
      <w:lang w:eastAsia="es-MX"/>
    </w:rPr>
  </w:style>
  <w:style w:type="paragraph" w:customStyle="1" w:styleId="Prrafodelista2">
    <w:name w:val="Párrafo de lista2"/>
    <w:basedOn w:val="Normal"/>
    <w:rsid w:val="009650A9"/>
    <w:pPr>
      <w:ind w:left="720"/>
    </w:pPr>
    <w:rPr>
      <w:rFonts w:ascii="CaAibri" w:hAnsi="CaAibri" w:cs="CaAibri"/>
      <w:color w:val="000000"/>
      <w:szCs w:val="20"/>
      <w:lang w:val="es-MX" w:eastAsia="es-MX"/>
    </w:rPr>
  </w:style>
  <w:style w:type="paragraph" w:customStyle="1" w:styleId="a0">
    <w:name w:val="a"/>
    <w:basedOn w:val="Normal"/>
    <w:rsid w:val="009650A9"/>
    <w:pPr>
      <w:spacing w:after="101" w:line="216" w:lineRule="atLeast"/>
      <w:ind w:left="1620" w:hanging="432"/>
      <w:jc w:val="both"/>
    </w:pPr>
    <w:rPr>
      <w:rFonts w:ascii="Helv" w:hAnsi="Helv" w:cs="Helv"/>
      <w:sz w:val="18"/>
      <w:szCs w:val="20"/>
      <w:lang w:val="es-ES_tradnl" w:eastAsia="es-MX"/>
    </w:rPr>
  </w:style>
  <w:style w:type="paragraph" w:customStyle="1" w:styleId="b">
    <w:name w:val="b"/>
    <w:basedOn w:val="q"/>
    <w:rsid w:val="009650A9"/>
    <w:pPr>
      <w:spacing w:before="0" w:after="40" w:line="216" w:lineRule="atLeast"/>
      <w:ind w:left="630"/>
      <w:jc w:val="both"/>
    </w:pPr>
    <w:rPr>
      <w:rFonts w:ascii="ArAal" w:hAnsi="ArAal" w:cs="ArAal"/>
      <w:color w:val="000000"/>
      <w:sz w:val="18"/>
      <w:lang w:val="es-ES"/>
    </w:rPr>
  </w:style>
  <w:style w:type="paragraph" w:customStyle="1" w:styleId="xl25">
    <w:name w:val="xl25"/>
    <w:basedOn w:val="Normal"/>
    <w:rsid w:val="009650A9"/>
    <w:pP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xl24">
    <w:name w:val="xl24"/>
    <w:basedOn w:val="Normal"/>
    <w:rsid w:val="009650A9"/>
    <w:pP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6">
    <w:name w:val="xl26"/>
    <w:basedOn w:val="Normal"/>
    <w:rsid w:val="009650A9"/>
    <w:pPr>
      <w:pBdr>
        <w:bottom w:val="double" w:sz="6" w:space="0" w:color="auto"/>
      </w:pBd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7">
    <w:name w:val="xl27"/>
    <w:basedOn w:val="Normal"/>
    <w:rsid w:val="009650A9"/>
    <w:pPr>
      <w:pBdr>
        <w:bottom w:val="double" w:sz="6" w:space="0" w:color="auto"/>
      </w:pBdr>
      <w:spacing w:before="100" w:after="100"/>
      <w:jc w:val="right"/>
    </w:pPr>
    <w:rPr>
      <w:rFonts w:ascii="ArAal" w:hAnsi="ArAal" w:cs="ArAal"/>
      <w:sz w:val="16"/>
      <w:szCs w:val="20"/>
      <w:lang w:eastAsia="es-MX"/>
    </w:rPr>
  </w:style>
  <w:style w:type="paragraph" w:customStyle="1" w:styleId="xl28">
    <w:name w:val="xl28"/>
    <w:basedOn w:val="Normal"/>
    <w:rsid w:val="009650A9"/>
    <w:pPr>
      <w:pBdr>
        <w:top w:val="double" w:sz="6" w:space="0" w:color="auto"/>
      </w:pBdr>
      <w:spacing w:before="100" w:after="100"/>
    </w:pPr>
    <w:rPr>
      <w:rFonts w:ascii="ArAal" w:hAnsi="ArAal" w:cs="ArAal"/>
      <w:sz w:val="16"/>
      <w:szCs w:val="20"/>
      <w:lang w:eastAsia="es-MX"/>
    </w:rPr>
  </w:style>
  <w:style w:type="paragraph" w:customStyle="1" w:styleId="xl29">
    <w:name w:val="xl29"/>
    <w:basedOn w:val="Normal"/>
    <w:rsid w:val="009650A9"/>
    <w:pPr>
      <w:pBdr>
        <w:bottom w:val="double" w:sz="6" w:space="0" w:color="auto"/>
      </w:pBd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xl31">
    <w:name w:val="xl31"/>
    <w:basedOn w:val="Normal"/>
    <w:rsid w:val="009650A9"/>
    <w:pPr>
      <w:pBdr>
        <w:bottom w:val="double" w:sz="6" w:space="0" w:color="auto"/>
      </w:pBdr>
      <w:spacing w:before="100" w:after="100"/>
      <w:jc w:val="center"/>
    </w:pPr>
    <w:rPr>
      <w:rFonts w:ascii="ArAal" w:hAnsi="ArAal" w:cs="ArAal"/>
      <w:sz w:val="16"/>
      <w:szCs w:val="20"/>
      <w:lang w:eastAsia="es-MX"/>
    </w:rPr>
  </w:style>
  <w:style w:type="paragraph" w:customStyle="1" w:styleId="centrado">
    <w:name w:val="centrado"/>
    <w:basedOn w:val="texto0"/>
    <w:rsid w:val="009650A9"/>
    <w:pPr>
      <w:spacing w:line="216" w:lineRule="atLeast"/>
      <w:ind w:firstLine="0"/>
      <w:jc w:val="center"/>
    </w:pPr>
    <w:rPr>
      <w:b/>
      <w:lang w:val="es-ES_tradnl"/>
    </w:rPr>
  </w:style>
  <w:style w:type="paragraph" w:customStyle="1" w:styleId="textoa">
    <w:name w:val="textoa"/>
    <w:basedOn w:val="texto0"/>
    <w:next w:val="Normal"/>
    <w:rsid w:val="009650A9"/>
    <w:pPr>
      <w:tabs>
        <w:tab w:val="right" w:leader="dot" w:pos="8820"/>
      </w:tabs>
      <w:spacing w:line="216" w:lineRule="atLeast"/>
    </w:pPr>
    <w:rPr>
      <w:b/>
      <w:lang w:val="es-ES_tradnl"/>
    </w:rPr>
  </w:style>
  <w:style w:type="paragraph" w:customStyle="1" w:styleId="ttulo">
    <w:name w:val="título"/>
    <w:basedOn w:val="Normal"/>
    <w:next w:val="Normal"/>
    <w:rsid w:val="009650A9"/>
    <w:pPr>
      <w:spacing w:before="120" w:after="120"/>
    </w:pPr>
    <w:rPr>
      <w:rFonts w:ascii="TiAes New Roman" w:hAnsi="TiAes New Roman" w:cs="TiAes New Roman"/>
      <w:b/>
      <w:sz w:val="20"/>
      <w:szCs w:val="20"/>
      <w:lang w:eastAsia="es-MX"/>
    </w:rPr>
  </w:style>
  <w:style w:type="paragraph" w:customStyle="1" w:styleId="INCISO1">
    <w:name w:val="INCISO 1"/>
    <w:basedOn w:val="INCISO"/>
    <w:rsid w:val="009650A9"/>
    <w:pPr>
      <w:tabs>
        <w:tab w:val="left" w:pos="1080"/>
      </w:tabs>
    </w:pPr>
    <w:rPr>
      <w:rFonts w:ascii="ArAal" w:hAnsi="ArAal" w:cs="ArAal"/>
      <w:szCs w:val="20"/>
      <w:lang w:val="es-MX" w:eastAsia="es-MX"/>
    </w:rPr>
  </w:style>
  <w:style w:type="paragraph" w:customStyle="1" w:styleId="ABRIR">
    <w:name w:val="ABRIR"/>
    <w:basedOn w:val="Normal"/>
    <w:rsid w:val="009650A9"/>
    <w:pPr>
      <w:spacing w:after="120" w:line="240" w:lineRule="atLeast"/>
      <w:ind w:firstLine="288"/>
      <w:jc w:val="both"/>
    </w:pPr>
    <w:rPr>
      <w:rFonts w:ascii="ArAal" w:hAnsi="ArAal" w:cs="ArAal"/>
      <w:sz w:val="18"/>
      <w:szCs w:val="20"/>
      <w:lang w:val="es-ES_tradnl" w:eastAsia="es-MX"/>
    </w:rPr>
  </w:style>
  <w:style w:type="paragraph" w:customStyle="1" w:styleId="xl32">
    <w:name w:val="xl32"/>
    <w:basedOn w:val="Normal"/>
    <w:rsid w:val="009650A9"/>
    <w:pPr>
      <w:pBdr>
        <w:left w:val="double" w:sz="6" w:space="0" w:color="auto"/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3">
    <w:name w:val="xl33"/>
    <w:basedOn w:val="Normal"/>
    <w:rsid w:val="009650A9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4">
    <w:name w:val="xl34"/>
    <w:basedOn w:val="Normal"/>
    <w:rsid w:val="009650A9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5">
    <w:name w:val="xl35"/>
    <w:basedOn w:val="Normal"/>
    <w:rsid w:val="009650A9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6">
    <w:name w:val="xl36"/>
    <w:basedOn w:val="Normal"/>
    <w:rsid w:val="009650A9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7">
    <w:name w:val="xl37"/>
    <w:basedOn w:val="Normal"/>
    <w:rsid w:val="009650A9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38">
    <w:name w:val="xl38"/>
    <w:basedOn w:val="Normal"/>
    <w:rsid w:val="009650A9"/>
    <w:pPr>
      <w:spacing w:before="100" w:after="100"/>
      <w:jc w:val="right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39">
    <w:name w:val="xl39"/>
    <w:basedOn w:val="Normal"/>
    <w:rsid w:val="009650A9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0">
    <w:name w:val="xl40"/>
    <w:basedOn w:val="Normal"/>
    <w:rsid w:val="009650A9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color w:val="FF0000"/>
      <w:sz w:val="16"/>
      <w:szCs w:val="20"/>
      <w:lang w:val="es-MX" w:eastAsia="es-MX"/>
    </w:rPr>
  </w:style>
  <w:style w:type="paragraph" w:customStyle="1" w:styleId="xl41">
    <w:name w:val="xl41"/>
    <w:basedOn w:val="Normal"/>
    <w:rsid w:val="009650A9"/>
    <w:pPr>
      <w:pBdr>
        <w:lef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2">
    <w:name w:val="xl42"/>
    <w:basedOn w:val="Normal"/>
    <w:rsid w:val="009650A9"/>
    <w:pP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3">
    <w:name w:val="xl43"/>
    <w:basedOn w:val="Normal"/>
    <w:rsid w:val="009650A9"/>
    <w:pPr>
      <w:pBdr>
        <w:lef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4">
    <w:name w:val="xl44"/>
    <w:basedOn w:val="Normal"/>
    <w:rsid w:val="009650A9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5">
    <w:name w:val="xl45"/>
    <w:basedOn w:val="Normal"/>
    <w:rsid w:val="009650A9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6">
    <w:name w:val="xl46"/>
    <w:basedOn w:val="Normal"/>
    <w:rsid w:val="009650A9"/>
    <w:pPr>
      <w:spacing w:before="100" w:after="100"/>
    </w:pPr>
    <w:rPr>
      <w:rFonts w:ascii="TiAes New Roman" w:hAnsi="TiAes New Roman" w:cs="TiAes New Roman"/>
      <w:b/>
      <w:sz w:val="16"/>
      <w:szCs w:val="20"/>
      <w:lang w:val="es-MX" w:eastAsia="es-MX"/>
    </w:rPr>
  </w:style>
  <w:style w:type="paragraph" w:customStyle="1" w:styleId="xl47">
    <w:name w:val="xl47"/>
    <w:basedOn w:val="Normal"/>
    <w:rsid w:val="009650A9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8">
    <w:name w:val="xl48"/>
    <w:basedOn w:val="Normal"/>
    <w:rsid w:val="009650A9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49">
    <w:name w:val="xl49"/>
    <w:basedOn w:val="Normal"/>
    <w:rsid w:val="009650A9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0">
    <w:name w:val="xl50"/>
    <w:basedOn w:val="Normal"/>
    <w:rsid w:val="009650A9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1">
    <w:name w:val="xl51"/>
    <w:basedOn w:val="Normal"/>
    <w:rsid w:val="009650A9"/>
    <w:pPr>
      <w:pBdr>
        <w:bottom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2">
    <w:name w:val="xl52"/>
    <w:basedOn w:val="Normal"/>
    <w:rsid w:val="009650A9"/>
    <w:pPr>
      <w:spacing w:before="100" w:after="100"/>
      <w:ind w:firstLine="5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3">
    <w:name w:val="xl53"/>
    <w:basedOn w:val="Normal"/>
    <w:rsid w:val="009650A9"/>
    <w:pPr>
      <w:pBdr>
        <w:left w:val="double" w:sz="6" w:space="0" w:color="auto"/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4">
    <w:name w:val="xl54"/>
    <w:basedOn w:val="Normal"/>
    <w:rsid w:val="009650A9"/>
    <w:pPr>
      <w:spacing w:before="100" w:after="100"/>
    </w:pPr>
    <w:rPr>
      <w:rFonts w:ascii="TiAes New Roman" w:hAnsi="TiAes New Roman" w:cs="TiAes New Roman"/>
      <w:sz w:val="16"/>
      <w:szCs w:val="20"/>
      <w:lang w:val="es-MX" w:eastAsia="es-MX"/>
    </w:rPr>
  </w:style>
  <w:style w:type="paragraph" w:customStyle="1" w:styleId="xl55">
    <w:name w:val="xl55"/>
    <w:basedOn w:val="Normal"/>
    <w:rsid w:val="009650A9"/>
    <w:pPr>
      <w:pBdr>
        <w:top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6">
    <w:name w:val="xl56"/>
    <w:basedOn w:val="Normal"/>
    <w:rsid w:val="009650A9"/>
    <w:pPr>
      <w:pBdr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7">
    <w:name w:val="xl57"/>
    <w:basedOn w:val="Normal"/>
    <w:rsid w:val="009650A9"/>
    <w:pPr>
      <w:pBdr>
        <w:right w:val="double" w:sz="6" w:space="0" w:color="auto"/>
      </w:pBdr>
      <w:spacing w:before="100" w:after="100"/>
    </w:pPr>
    <w:rPr>
      <w:rFonts w:ascii="ArAal" w:hAnsi="ArAal" w:cs="ArAal"/>
      <w:b/>
      <w:sz w:val="12"/>
      <w:szCs w:val="20"/>
      <w:lang w:val="es-MX" w:eastAsia="es-MX"/>
    </w:rPr>
  </w:style>
  <w:style w:type="paragraph" w:customStyle="1" w:styleId="xl58">
    <w:name w:val="xl58"/>
    <w:basedOn w:val="Normal"/>
    <w:rsid w:val="009650A9"/>
    <w:pP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59">
    <w:name w:val="xl59"/>
    <w:basedOn w:val="Normal"/>
    <w:rsid w:val="009650A9"/>
    <w:pPr>
      <w:pBdr>
        <w:top w:val="double" w:sz="6" w:space="0" w:color="auto"/>
        <w:lef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0">
    <w:name w:val="xl60"/>
    <w:basedOn w:val="Normal"/>
    <w:rsid w:val="009650A9"/>
    <w:pPr>
      <w:pBdr>
        <w:top w:val="double" w:sz="6" w:space="0" w:color="auto"/>
        <w:right w:val="double" w:sz="6" w:space="0" w:color="auto"/>
      </w:pBdr>
      <w:spacing w:before="100" w:after="100"/>
      <w:jc w:val="center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1">
    <w:name w:val="xl61"/>
    <w:basedOn w:val="Normal"/>
    <w:rsid w:val="009650A9"/>
    <w:pPr>
      <w:pBdr>
        <w:top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2">
    <w:name w:val="xl62"/>
    <w:basedOn w:val="Normal"/>
    <w:rsid w:val="009650A9"/>
    <w:pPr>
      <w:pBdr>
        <w:top w:val="double" w:sz="6" w:space="0" w:color="auto"/>
        <w:righ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3">
    <w:name w:val="xl63"/>
    <w:basedOn w:val="Normal"/>
    <w:rsid w:val="009650A9"/>
    <w:pPr>
      <w:pBdr>
        <w:left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64">
    <w:name w:val="xl64"/>
    <w:basedOn w:val="Normal"/>
    <w:rsid w:val="009650A9"/>
    <w:pPr>
      <w:pBdr>
        <w:bottom w:val="double" w:sz="6" w:space="0" w:color="auto"/>
      </w:pBd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Textoindependiente320">
    <w:name w:val="Texto independiente 32"/>
    <w:basedOn w:val="Normal"/>
    <w:rsid w:val="009650A9"/>
    <w:pPr>
      <w:jc w:val="both"/>
    </w:pPr>
    <w:rPr>
      <w:rFonts w:ascii="ArAal" w:hAnsi="ArAal" w:cs="ArAal"/>
      <w:sz w:val="20"/>
      <w:szCs w:val="20"/>
      <w:lang w:eastAsia="es-MX"/>
    </w:rPr>
  </w:style>
  <w:style w:type="paragraph" w:customStyle="1" w:styleId="DireccinHTML20">
    <w:name w:val="Dirección HTML2"/>
    <w:basedOn w:val="Normal"/>
    <w:next w:val="Normal"/>
    <w:rsid w:val="009650A9"/>
    <w:rPr>
      <w:rFonts w:ascii="TiAes New Roman" w:hAnsi="TiAes New Roman" w:cs="TiAes New Roman"/>
      <w:i/>
      <w:sz w:val="20"/>
      <w:szCs w:val="20"/>
      <w:lang w:eastAsia="es-MX"/>
    </w:rPr>
  </w:style>
  <w:style w:type="table" w:styleId="Tablaconcuadrcula">
    <w:name w:val="Table Grid"/>
    <w:basedOn w:val="Tablanormal"/>
    <w:uiPriority w:val="59"/>
    <w:rsid w:val="009650A9"/>
    <w:pPr>
      <w:spacing w:after="0"/>
      <w:jc w:val="left"/>
    </w:pPr>
    <w:rPr>
      <w:rFonts w:ascii="Times New Roman" w:eastAsia="Times New Roman" w:hAnsi="Times New Roman" w:cs="Times New Roman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ntinuarlista4">
    <w:name w:val="List Continue 4"/>
    <w:basedOn w:val="Normal"/>
    <w:uiPriority w:val="99"/>
    <w:semiHidden/>
    <w:unhideWhenUsed/>
    <w:rsid w:val="009650A9"/>
    <w:pPr>
      <w:spacing w:after="120"/>
      <w:ind w:left="1132"/>
      <w:contextualSpacing/>
    </w:pPr>
  </w:style>
  <w:style w:type="paragraph" w:styleId="Sangradetextonormal">
    <w:name w:val="Body Text Indent"/>
    <w:basedOn w:val="Normal"/>
    <w:link w:val="SangradetextonormalCar"/>
    <w:rsid w:val="009650A9"/>
    <w:pPr>
      <w:jc w:val="both"/>
    </w:pPr>
    <w:rPr>
      <w:rFonts w:ascii="Arial" w:hAnsi="Arial"/>
      <w:sz w:val="22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9650A9"/>
    <w:rPr>
      <w:rFonts w:eastAsia="Times New Roman" w:cs="Times New Roman"/>
      <w:sz w:val="22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50A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0A9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header" Target="header5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72</Pages>
  <Words>3802</Words>
  <Characters>20913</Characters>
  <Application>Microsoft Office Word</Application>
  <DocSecurity>0</DocSecurity>
  <Lines>174</Lines>
  <Paragraphs>49</Paragraphs>
  <ScaleCrop>false</ScaleCrop>
  <Company/>
  <LinksUpToDate>false</LinksUpToDate>
  <CharactersWithSpaces>24666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RCB</dc:creator>
  <cp:keywords/>
  <dc:description/>
  <cp:lastModifiedBy>Rafael Cruz</cp:lastModifiedBy>
  <cp:revision>2</cp:revision>
  <dcterms:created xsi:type="dcterms:W3CDTF">2020-01-06T22:25:00Z</dcterms:created>
  <dcterms:modified xsi:type="dcterms:W3CDTF">2020-01-06T22:25:00Z</dcterms:modified>
</cp:coreProperties>
</file>